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C648" w14:textId="5FB01C7E" w:rsidR="007A674A" w:rsidRDefault="007A674A" w:rsidP="007A674A">
      <w:pPr>
        <w:jc w:val="right"/>
        <w:rPr>
          <w:rFonts w:ascii="Arial" w:hAnsi="Arial" w:cs="Arial"/>
          <w:b/>
          <w:sz w:val="36"/>
          <w:szCs w:val="36"/>
          <w:lang w:val="en-US"/>
        </w:rPr>
      </w:pPr>
      <w:r w:rsidRPr="00684243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241E7C4" wp14:editId="35650373">
            <wp:extent cx="147447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A528B" w14:textId="56F7D031" w:rsidR="001A0B26" w:rsidRDefault="001A0B26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Central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Lancs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and South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Ribble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50B2979B" w14:textId="0D65F098" w:rsidR="00EF0AC6" w:rsidRDefault="001A0B26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Low Vision Assessment </w:t>
      </w:r>
      <w:r w:rsidR="005173AE" w:rsidRPr="007E397E">
        <w:rPr>
          <w:rFonts w:ascii="Arial" w:hAnsi="Arial" w:cs="Arial"/>
          <w:b/>
          <w:sz w:val="36"/>
          <w:szCs w:val="36"/>
          <w:lang w:val="en-US"/>
        </w:rPr>
        <w:t>Referral Form</w:t>
      </w:r>
    </w:p>
    <w:p w14:paraId="44797A68" w14:textId="0359B975" w:rsidR="001A0B26" w:rsidRDefault="001A0B26" w:rsidP="00DF2C73">
      <w:pPr>
        <w:jc w:val="center"/>
        <w:rPr>
          <w:rFonts w:ascii="Arial" w:hAnsi="Arial" w:cs="Arial"/>
          <w:b/>
          <w:sz w:val="24"/>
          <w:szCs w:val="24"/>
        </w:rPr>
      </w:pPr>
    </w:p>
    <w:p w14:paraId="4EC02A90" w14:textId="27692114" w:rsidR="00CD7D23" w:rsidRPr="00CD7D23" w:rsidRDefault="000038C2" w:rsidP="00DF2C73">
      <w:pPr>
        <w:rPr>
          <w:rFonts w:ascii="Arial" w:hAnsi="Arial" w:cs="Arial"/>
          <w:bCs/>
          <w:sz w:val="36"/>
          <w:szCs w:val="36"/>
          <w:lang w:val="en-US"/>
        </w:rPr>
      </w:pPr>
      <w:r w:rsidRPr="00CD7D23">
        <w:rPr>
          <w:rFonts w:ascii="Arial" w:hAnsi="Arial" w:cs="Arial"/>
          <w:bCs/>
          <w:sz w:val="36"/>
          <w:szCs w:val="36"/>
          <w:lang w:val="en-US"/>
        </w:rPr>
        <w:t xml:space="preserve">Please ensure that the patient has seen an optometrist </w:t>
      </w:r>
      <w:r w:rsidR="00CD7D23" w:rsidRPr="00CD7D23">
        <w:rPr>
          <w:rFonts w:ascii="Arial" w:hAnsi="Arial" w:cs="Arial"/>
          <w:bCs/>
          <w:sz w:val="36"/>
          <w:szCs w:val="36"/>
          <w:lang w:val="en-US"/>
        </w:rPr>
        <w:t>in the last 12 months</w:t>
      </w:r>
      <w:r w:rsidR="00877E40">
        <w:rPr>
          <w:rFonts w:ascii="Arial" w:hAnsi="Arial" w:cs="Arial"/>
          <w:bCs/>
          <w:sz w:val="36"/>
          <w:szCs w:val="36"/>
          <w:lang w:val="en-US"/>
        </w:rPr>
        <w:t xml:space="preserve">. Ask the patient to bring their </w:t>
      </w:r>
      <w:r w:rsidR="00CD7D23" w:rsidRPr="00CD7D23">
        <w:rPr>
          <w:rFonts w:ascii="Arial" w:hAnsi="Arial" w:cs="Arial"/>
          <w:bCs/>
          <w:sz w:val="36"/>
          <w:szCs w:val="36"/>
          <w:lang w:val="en-US"/>
        </w:rPr>
        <w:t xml:space="preserve">current prescription to </w:t>
      </w:r>
      <w:r w:rsidR="00877E40">
        <w:rPr>
          <w:rFonts w:ascii="Arial" w:hAnsi="Arial" w:cs="Arial"/>
          <w:bCs/>
          <w:sz w:val="36"/>
          <w:szCs w:val="36"/>
          <w:lang w:val="en-US"/>
        </w:rPr>
        <w:t xml:space="preserve">the appointment </w:t>
      </w:r>
      <w:r w:rsidR="002A60DA">
        <w:rPr>
          <w:rFonts w:ascii="Arial" w:hAnsi="Arial" w:cs="Arial"/>
          <w:bCs/>
          <w:sz w:val="36"/>
          <w:szCs w:val="36"/>
          <w:lang w:val="en-US"/>
        </w:rPr>
        <w:t xml:space="preserve">along with any magnifiers </w:t>
      </w:r>
      <w:r w:rsidR="00877E40">
        <w:rPr>
          <w:rFonts w:ascii="Arial" w:hAnsi="Arial" w:cs="Arial"/>
          <w:bCs/>
          <w:sz w:val="36"/>
          <w:szCs w:val="36"/>
          <w:lang w:val="en-US"/>
        </w:rPr>
        <w:t>and spectacles they</w:t>
      </w:r>
      <w:r w:rsidR="002A60DA">
        <w:rPr>
          <w:rFonts w:ascii="Arial" w:hAnsi="Arial" w:cs="Arial"/>
          <w:bCs/>
          <w:sz w:val="36"/>
          <w:szCs w:val="36"/>
          <w:lang w:val="en-US"/>
        </w:rPr>
        <w:t xml:space="preserve"> are using.</w:t>
      </w:r>
    </w:p>
    <w:p w14:paraId="6E6EFEF4" w14:textId="58B6496F" w:rsidR="005173AE" w:rsidRDefault="00872289" w:rsidP="00872289">
      <w:pPr>
        <w:rPr>
          <w:rFonts w:ascii="Arial" w:hAnsi="Arial" w:cs="Arial"/>
          <w:sz w:val="36"/>
          <w:szCs w:val="36"/>
          <w:lang w:val="en-US"/>
        </w:rPr>
      </w:pPr>
      <w:r w:rsidRPr="007E397E">
        <w:rPr>
          <w:rFonts w:ascii="Arial" w:hAnsi="Arial" w:cs="Arial"/>
          <w:sz w:val="36"/>
          <w:szCs w:val="36"/>
          <w:lang w:val="en-US"/>
        </w:rPr>
        <w:t xml:space="preserve">Please </w:t>
      </w:r>
      <w:r w:rsidR="00A17850">
        <w:rPr>
          <w:rFonts w:ascii="Arial" w:hAnsi="Arial" w:cs="Arial"/>
          <w:sz w:val="36"/>
          <w:szCs w:val="36"/>
          <w:lang w:val="en-US"/>
        </w:rPr>
        <w:t xml:space="preserve">tick </w:t>
      </w:r>
      <w:r w:rsidRPr="007E397E">
        <w:rPr>
          <w:rFonts w:ascii="Arial" w:hAnsi="Arial" w:cs="Arial"/>
          <w:sz w:val="36"/>
          <w:szCs w:val="36"/>
          <w:lang w:val="en-US"/>
        </w:rPr>
        <w:t xml:space="preserve">which clinic you would like to refer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AB6469" w14:paraId="1AE8C5C8" w14:textId="77777777" w:rsidTr="00AB6469">
        <w:tc>
          <w:tcPr>
            <w:tcW w:w="7366" w:type="dxa"/>
          </w:tcPr>
          <w:p w14:paraId="569E2625" w14:textId="11915B87" w:rsidR="00AB6469" w:rsidRDefault="001A0B26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Preston</w:t>
            </w:r>
          </w:p>
          <w:p w14:paraId="725113B9" w14:textId="37D5DF26" w:rsidR="00AB6469" w:rsidRPr="001A0B26" w:rsidRDefault="001A0B26" w:rsidP="00872289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Galloway’s,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Howick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House,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Howick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Park Avenue, Penwortham, PR1 0LS</w:t>
            </w:r>
          </w:p>
        </w:tc>
        <w:tc>
          <w:tcPr>
            <w:tcW w:w="1276" w:type="dxa"/>
          </w:tcPr>
          <w:p w14:paraId="6FF57B78" w14:textId="263737E3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AB6469" w14:paraId="441759B8" w14:textId="77777777" w:rsidTr="00AB6469">
        <w:tc>
          <w:tcPr>
            <w:tcW w:w="7366" w:type="dxa"/>
          </w:tcPr>
          <w:p w14:paraId="06EC16BA" w14:textId="444D5911" w:rsidR="00AB6469" w:rsidRDefault="001A0B26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Chorley </w:t>
            </w:r>
          </w:p>
          <w:p w14:paraId="44399939" w14:textId="1D3143A0" w:rsidR="00975F2E" w:rsidRPr="001A0B26" w:rsidRDefault="001A0B26" w:rsidP="0087228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Location TBC </w:t>
            </w:r>
          </w:p>
        </w:tc>
        <w:tc>
          <w:tcPr>
            <w:tcW w:w="1276" w:type="dxa"/>
          </w:tcPr>
          <w:p w14:paraId="643088E5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281F75AB" w14:textId="05FC13AA" w:rsidR="00F514BE" w:rsidRPr="007E397E" w:rsidRDefault="00F514BE" w:rsidP="00872289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</w:tblGrid>
      <w:tr w:rsidR="005173AE" w:rsidRPr="007E397E" w14:paraId="57B5C378" w14:textId="77777777" w:rsidTr="00AE4F5C">
        <w:tc>
          <w:tcPr>
            <w:tcW w:w="4390" w:type="dxa"/>
          </w:tcPr>
          <w:p w14:paraId="00E0A6B8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Patient Name</w:t>
            </w:r>
          </w:p>
        </w:tc>
        <w:tc>
          <w:tcPr>
            <w:tcW w:w="5953" w:type="dxa"/>
          </w:tcPr>
          <w:p w14:paraId="456891FF" w14:textId="26743638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5C3D98A0" w14:textId="77777777" w:rsidTr="00AE4F5C">
        <w:tc>
          <w:tcPr>
            <w:tcW w:w="4390" w:type="dxa"/>
          </w:tcPr>
          <w:p w14:paraId="7318C41B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DOB</w:t>
            </w:r>
          </w:p>
        </w:tc>
        <w:tc>
          <w:tcPr>
            <w:tcW w:w="5953" w:type="dxa"/>
          </w:tcPr>
          <w:p w14:paraId="18284722" w14:textId="5FB40971" w:rsidR="005173AE" w:rsidRPr="007E397E" w:rsidRDefault="005173AE" w:rsidP="005725C2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28FFDEAF" w14:textId="77777777" w:rsidTr="00AE4F5C">
        <w:tc>
          <w:tcPr>
            <w:tcW w:w="4390" w:type="dxa"/>
          </w:tcPr>
          <w:p w14:paraId="79DFEEA1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5953" w:type="dxa"/>
          </w:tcPr>
          <w:p w14:paraId="5406EEB1" w14:textId="77777777" w:rsidR="005173AE" w:rsidRPr="007E397E" w:rsidRDefault="005173AE" w:rsidP="005725C2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CB0F00" w:rsidRPr="007E397E" w14:paraId="7139B5CE" w14:textId="77777777" w:rsidTr="00AE4F5C">
        <w:tc>
          <w:tcPr>
            <w:tcW w:w="4390" w:type="dxa"/>
          </w:tcPr>
          <w:p w14:paraId="6B1A3410" w14:textId="6BD1DC3F" w:rsidR="00CB0F00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Telephone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5953" w:type="dxa"/>
          </w:tcPr>
          <w:p w14:paraId="674C327C" w14:textId="18DB2E7C" w:rsidR="00CB0F00" w:rsidRPr="007E397E" w:rsidRDefault="00CB0F00" w:rsidP="00405F8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4637" w:rsidRPr="007E397E" w14:paraId="2808CA19" w14:textId="77777777" w:rsidTr="00AE4F5C">
        <w:tc>
          <w:tcPr>
            <w:tcW w:w="4390" w:type="dxa"/>
          </w:tcPr>
          <w:p w14:paraId="0F79E88A" w14:textId="18279416" w:rsidR="00E24637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Telephone 2 (relative or friend)</w:t>
            </w:r>
          </w:p>
        </w:tc>
        <w:tc>
          <w:tcPr>
            <w:tcW w:w="5953" w:type="dxa"/>
          </w:tcPr>
          <w:p w14:paraId="52DA9EBE" w14:textId="190B8FB3" w:rsidR="00E24637" w:rsidRPr="007E397E" w:rsidRDefault="00E24637" w:rsidP="00405F8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473253" w:rsidRPr="007E397E" w14:paraId="60BEE961" w14:textId="77777777" w:rsidTr="00AE4F5C">
        <w:tc>
          <w:tcPr>
            <w:tcW w:w="4390" w:type="dxa"/>
          </w:tcPr>
          <w:p w14:paraId="535004E1" w14:textId="46A3F197" w:rsidR="00473253" w:rsidRDefault="0047325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Name for Tel 2</w:t>
            </w:r>
          </w:p>
        </w:tc>
        <w:tc>
          <w:tcPr>
            <w:tcW w:w="5953" w:type="dxa"/>
          </w:tcPr>
          <w:p w14:paraId="3FD81C35" w14:textId="0A1CDAFE" w:rsidR="00473253" w:rsidRPr="007E397E" w:rsidRDefault="00473253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4637" w:rsidRPr="007E397E" w14:paraId="128DEBFA" w14:textId="77777777" w:rsidTr="00AE4F5C">
        <w:tc>
          <w:tcPr>
            <w:tcW w:w="4390" w:type="dxa"/>
          </w:tcPr>
          <w:p w14:paraId="1F7C8EA1" w14:textId="16C0EB82" w:rsidR="00E24637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Email</w:t>
            </w:r>
          </w:p>
        </w:tc>
        <w:tc>
          <w:tcPr>
            <w:tcW w:w="5953" w:type="dxa"/>
          </w:tcPr>
          <w:p w14:paraId="087884DE" w14:textId="2B931D3F" w:rsidR="00E24637" w:rsidRPr="007E397E" w:rsidRDefault="00E24637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0FC2B96E" w14:textId="77777777" w:rsidTr="00AE4F5C">
        <w:tc>
          <w:tcPr>
            <w:tcW w:w="4390" w:type="dxa"/>
          </w:tcPr>
          <w:p w14:paraId="3AA7353E" w14:textId="4DB1351B" w:rsidR="004759CD" w:rsidRDefault="007C1270" w:rsidP="00063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Opt</w:t>
            </w:r>
            <w:r w:rsidR="005F4CD7">
              <w:rPr>
                <w:rFonts w:ascii="Arial" w:hAnsi="Arial" w:cs="Arial"/>
                <w:b/>
                <w:sz w:val="32"/>
                <w:szCs w:val="32"/>
                <w:lang w:val="en-US"/>
              </w:rPr>
              <w:t>ometrist practice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9232EA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(optician) </w:t>
            </w:r>
            <w:r w:rsidR="004759C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</w:p>
          <w:p w14:paraId="7B0EA601" w14:textId="736D0F77" w:rsidR="0006397D" w:rsidRPr="00A25304" w:rsidRDefault="007A674A" w:rsidP="0006397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L</w:t>
            </w:r>
            <w:r w:rsidR="00FA2C8D">
              <w:rPr>
                <w:rFonts w:ascii="Arial" w:hAnsi="Arial" w:cs="Arial"/>
                <w:b/>
                <w:sz w:val="32"/>
                <w:szCs w:val="32"/>
                <w:lang w:val="en-US"/>
              </w:rPr>
              <w:t>ocation</w:t>
            </w:r>
          </w:p>
        </w:tc>
        <w:tc>
          <w:tcPr>
            <w:tcW w:w="5953" w:type="dxa"/>
          </w:tcPr>
          <w:p w14:paraId="7C036AAC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327D661A" w14:textId="45D5B754" w:rsidR="007C1270" w:rsidRPr="007E397E" w:rsidRDefault="007C1270" w:rsidP="007246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63F2B" w:rsidRPr="007E397E" w14:paraId="4493C498" w14:textId="77777777" w:rsidTr="00AE4F5C">
        <w:tc>
          <w:tcPr>
            <w:tcW w:w="4390" w:type="dxa"/>
          </w:tcPr>
          <w:p w14:paraId="013610E5" w14:textId="492D052F" w:rsidR="00863F2B" w:rsidRPr="00A25304" w:rsidRDefault="00863F2B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Date of last sight test</w:t>
            </w:r>
          </w:p>
        </w:tc>
        <w:tc>
          <w:tcPr>
            <w:tcW w:w="5953" w:type="dxa"/>
          </w:tcPr>
          <w:p w14:paraId="1232DEA3" w14:textId="39A55ADF" w:rsidR="00863F2B" w:rsidRPr="007E397E" w:rsidRDefault="00863F2B" w:rsidP="00EE5CDA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6004A" w:rsidRPr="007E397E" w14:paraId="2F401182" w14:textId="77777777" w:rsidTr="00AE4F5C">
        <w:tc>
          <w:tcPr>
            <w:tcW w:w="4390" w:type="dxa"/>
          </w:tcPr>
          <w:p w14:paraId="01D98967" w14:textId="77777777" w:rsidR="00A25304" w:rsidRPr="00A25304" w:rsidRDefault="00A25304" w:rsidP="00A2530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</w:rPr>
              <w:t xml:space="preserve">Is the patient attending a hospital eye clinic? </w:t>
            </w:r>
          </w:p>
          <w:p w14:paraId="2FA7AB03" w14:textId="73BE4E02" w:rsidR="0086004A" w:rsidRPr="00AD253B" w:rsidRDefault="00A25304" w:rsidP="00A25304">
            <w:pPr>
              <w:rPr>
                <w:rFonts w:ascii="Arial" w:hAnsi="Arial" w:cs="Arial"/>
                <w:sz w:val="32"/>
                <w:szCs w:val="32"/>
              </w:rPr>
            </w:pPr>
            <w:r w:rsidRPr="00A25304">
              <w:rPr>
                <w:rFonts w:ascii="Arial" w:hAnsi="Arial" w:cs="Arial"/>
                <w:sz w:val="32"/>
                <w:szCs w:val="32"/>
              </w:rPr>
              <w:t xml:space="preserve"> If yes, which hospital</w:t>
            </w:r>
            <w:r w:rsidR="00AD253B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953" w:type="dxa"/>
          </w:tcPr>
          <w:p w14:paraId="4E585EF7" w14:textId="179BEFF6" w:rsidR="0086004A" w:rsidRPr="007E397E" w:rsidRDefault="0086004A" w:rsidP="00405F8E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21BD3" w:rsidRPr="007E397E" w14:paraId="3A0A135B" w14:textId="77777777" w:rsidTr="00AE4F5C">
        <w:tc>
          <w:tcPr>
            <w:tcW w:w="4390" w:type="dxa"/>
          </w:tcPr>
          <w:p w14:paraId="06609D6D" w14:textId="586E87D5" w:rsidR="00821BD3" w:rsidRPr="0089126C" w:rsidRDefault="00BE2CFC" w:rsidP="00A2530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126C">
              <w:rPr>
                <w:rFonts w:ascii="Arial" w:hAnsi="Arial" w:cs="Arial"/>
                <w:b/>
                <w:bCs/>
                <w:sz w:val="32"/>
                <w:szCs w:val="32"/>
              </w:rPr>
              <w:t>GP details</w:t>
            </w:r>
          </w:p>
        </w:tc>
        <w:tc>
          <w:tcPr>
            <w:tcW w:w="5953" w:type="dxa"/>
          </w:tcPr>
          <w:p w14:paraId="4384003E" w14:textId="545166C4" w:rsidR="00AC2252" w:rsidRPr="0009147D" w:rsidRDefault="00AC2252" w:rsidP="00AD253B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223B3B41" w14:textId="77777777" w:rsidTr="00AE4F5C">
        <w:tc>
          <w:tcPr>
            <w:tcW w:w="4390" w:type="dxa"/>
          </w:tcPr>
          <w:p w14:paraId="3C507D77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Eye Condition(s)</w:t>
            </w:r>
          </w:p>
        </w:tc>
        <w:tc>
          <w:tcPr>
            <w:tcW w:w="5953" w:type="dxa"/>
          </w:tcPr>
          <w:p w14:paraId="28175597" w14:textId="51E04219" w:rsidR="005173AE" w:rsidRPr="007E397E" w:rsidRDefault="005173AE" w:rsidP="007246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04944A7C" w14:textId="77777777" w:rsidTr="00AE4F5C">
        <w:tc>
          <w:tcPr>
            <w:tcW w:w="4390" w:type="dxa"/>
          </w:tcPr>
          <w:p w14:paraId="71D64962" w14:textId="77777777" w:rsidR="005173AE" w:rsidRDefault="004B274F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Reason for referral / m</w:t>
            </w:r>
            <w:r w:rsidR="007E397E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ain issues</w:t>
            </w:r>
          </w:p>
          <w:p w14:paraId="196A61CE" w14:textId="77777777" w:rsidR="00391D5D" w:rsidRDefault="00391D5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4EB921DD" w14:textId="77777777" w:rsidR="00391D5D" w:rsidRDefault="00391D5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20DC5130" w14:textId="7DDA6C3B" w:rsidR="00391D5D" w:rsidRPr="00A25304" w:rsidRDefault="00391D5D" w:rsidP="0042541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953" w:type="dxa"/>
          </w:tcPr>
          <w:p w14:paraId="6E3BBB7B" w14:textId="23548B35" w:rsidR="00405F8E" w:rsidRPr="005725C2" w:rsidRDefault="00405F8E" w:rsidP="005725C2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693EFF" w:rsidRPr="007E397E" w14:paraId="0765FEE9" w14:textId="77777777" w:rsidTr="00AE4F5C">
        <w:tc>
          <w:tcPr>
            <w:tcW w:w="4390" w:type="dxa"/>
          </w:tcPr>
          <w:p w14:paraId="4C1F1993" w14:textId="3F77088C" w:rsidR="00693EFF" w:rsidRDefault="00693EFF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93EFF">
              <w:rPr>
                <w:rFonts w:ascii="Arial" w:hAnsi="Arial" w:cs="Arial"/>
                <w:b/>
                <w:sz w:val="32"/>
                <w:szCs w:val="32"/>
                <w:lang w:val="en-US"/>
              </w:rPr>
              <w:t>Binocular Reading Acuity if known</w:t>
            </w:r>
          </w:p>
        </w:tc>
        <w:tc>
          <w:tcPr>
            <w:tcW w:w="5953" w:type="dxa"/>
          </w:tcPr>
          <w:p w14:paraId="6025060D" w14:textId="3C563188" w:rsidR="00693EFF" w:rsidRDefault="00693EFF" w:rsidP="007246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797FDA8C" w14:textId="77777777" w:rsidTr="00AE4F5C">
        <w:tc>
          <w:tcPr>
            <w:tcW w:w="4390" w:type="dxa"/>
          </w:tcPr>
          <w:p w14:paraId="339BA860" w14:textId="1B172953" w:rsidR="00F4412A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Additional </w:t>
            </w:r>
            <w:r w:rsidR="007C1270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useful 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Information</w:t>
            </w:r>
          </w:p>
          <w:p w14:paraId="629905A1" w14:textId="77777777" w:rsidR="00F4412A" w:rsidRDefault="00F4412A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47FA20A2" w14:textId="77365042" w:rsidR="005173AE" w:rsidRPr="00A25304" w:rsidRDefault="00F4412A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For example </w:t>
            </w:r>
            <w:r w:rsidR="00E56AFF">
              <w:rPr>
                <w:b/>
                <w:sz w:val="32"/>
                <w:szCs w:val="32"/>
              </w:rPr>
              <w:t>h</w:t>
            </w:r>
            <w:r w:rsidR="005E77B7">
              <w:rPr>
                <w:b/>
                <w:sz w:val="32"/>
                <w:szCs w:val="32"/>
              </w:rPr>
              <w:t xml:space="preserve">earing </w:t>
            </w:r>
            <w:r w:rsidR="00E56AFF">
              <w:rPr>
                <w:b/>
                <w:sz w:val="32"/>
                <w:szCs w:val="32"/>
              </w:rPr>
              <w:t>i</w:t>
            </w:r>
            <w:r w:rsidR="005E77B7">
              <w:rPr>
                <w:b/>
                <w:sz w:val="32"/>
                <w:szCs w:val="32"/>
              </w:rPr>
              <w:t xml:space="preserve">mpaired </w:t>
            </w:r>
            <w:r w:rsidR="00050BAC">
              <w:rPr>
                <w:b/>
                <w:sz w:val="32"/>
                <w:szCs w:val="32"/>
              </w:rPr>
              <w:t>/</w:t>
            </w:r>
            <w:r w:rsidR="00E56AFF">
              <w:rPr>
                <w:b/>
                <w:sz w:val="32"/>
                <w:szCs w:val="32"/>
              </w:rPr>
              <w:t>l</w:t>
            </w:r>
            <w:r w:rsidR="005E77B7">
              <w:rPr>
                <w:b/>
                <w:sz w:val="32"/>
                <w:szCs w:val="32"/>
              </w:rPr>
              <w:t xml:space="preserve">earning </w:t>
            </w:r>
            <w:r w:rsidR="00E56AFF">
              <w:rPr>
                <w:b/>
                <w:sz w:val="32"/>
                <w:szCs w:val="32"/>
              </w:rPr>
              <w:t>d</w:t>
            </w:r>
            <w:r w:rsidR="005E77B7">
              <w:rPr>
                <w:b/>
                <w:sz w:val="32"/>
                <w:szCs w:val="32"/>
              </w:rPr>
              <w:t>isability</w:t>
            </w:r>
            <w:r w:rsidR="00050BAC">
              <w:rPr>
                <w:b/>
                <w:sz w:val="32"/>
                <w:szCs w:val="32"/>
              </w:rPr>
              <w:t>/</w:t>
            </w:r>
            <w:r w:rsidR="00E56AFF">
              <w:rPr>
                <w:b/>
                <w:sz w:val="32"/>
                <w:szCs w:val="32"/>
              </w:rPr>
              <w:t>d</w:t>
            </w:r>
            <w:r w:rsidR="00050BAC">
              <w:rPr>
                <w:b/>
                <w:sz w:val="32"/>
                <w:szCs w:val="32"/>
              </w:rPr>
              <w:t>ementia/ mobility issues/ stroke</w:t>
            </w:r>
            <w:r w:rsidR="005E77B7">
              <w:rPr>
                <w:b/>
                <w:sz w:val="32"/>
                <w:szCs w:val="32"/>
              </w:rPr>
              <w:t xml:space="preserve"> / </w:t>
            </w:r>
            <w:r w:rsidR="00E56AFF">
              <w:rPr>
                <w:b/>
                <w:sz w:val="32"/>
                <w:szCs w:val="32"/>
              </w:rPr>
              <w:t>tremor/ ability to grip</w:t>
            </w:r>
            <w:r w:rsidR="00050BAC">
              <w:rPr>
                <w:b/>
                <w:sz w:val="32"/>
                <w:szCs w:val="32"/>
              </w:rPr>
              <w:t>)</w:t>
            </w:r>
          </w:p>
          <w:p w14:paraId="06504485" w14:textId="77777777" w:rsidR="005173AE" w:rsidRPr="00F4412A" w:rsidRDefault="005173AE" w:rsidP="00A25304">
            <w:pPr>
              <w:rPr>
                <w:rFonts w:ascii="Arial" w:hAnsi="Arial" w:cs="Arial"/>
                <w:b/>
                <w:iCs/>
                <w:sz w:val="32"/>
                <w:szCs w:val="32"/>
                <w:lang w:val="en-US"/>
              </w:rPr>
            </w:pPr>
          </w:p>
        </w:tc>
        <w:tc>
          <w:tcPr>
            <w:tcW w:w="5953" w:type="dxa"/>
          </w:tcPr>
          <w:p w14:paraId="50616574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5EB8FAF1" w14:textId="129E2B70" w:rsidR="005173AE" w:rsidRPr="0009147D" w:rsidRDefault="005173AE" w:rsidP="007246A1">
            <w:pPr>
              <w:pStyle w:val="ListParagraph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D2DDD" w:rsidRPr="007E397E" w14:paraId="0E981E3C" w14:textId="77777777" w:rsidTr="00AE4F5C">
        <w:tc>
          <w:tcPr>
            <w:tcW w:w="4390" w:type="dxa"/>
          </w:tcPr>
          <w:p w14:paraId="3F493D40" w14:textId="0C9D1A73" w:rsidR="003D2DDD" w:rsidRPr="00A25304" w:rsidRDefault="003D2DD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Has patient </w:t>
            </w:r>
            <w:r w:rsid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attended low vision clinic 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before</w:t>
            </w:r>
            <w:r w:rsid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5953" w:type="dxa"/>
          </w:tcPr>
          <w:p w14:paraId="77BFA7DF" w14:textId="48C61BFD" w:rsidR="003D2DDD" w:rsidRPr="00F514BE" w:rsidRDefault="003D2DDD" w:rsidP="003D2DD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8876A8" w:rsidRPr="007E397E" w14:paraId="40201B4E" w14:textId="77777777" w:rsidTr="00AE4F5C">
        <w:tc>
          <w:tcPr>
            <w:tcW w:w="4390" w:type="dxa"/>
          </w:tcPr>
          <w:p w14:paraId="30554786" w14:textId="77777777" w:rsidR="008876A8" w:rsidRDefault="003933B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What aids does patient use already?</w:t>
            </w:r>
            <w:r w:rsidR="00123B63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</w:p>
          <w:p w14:paraId="78E8FD8E" w14:textId="59FC37D4" w:rsidR="00123B63" w:rsidRPr="00A25304" w:rsidRDefault="00123B6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Include brand and strength of magnifier</w:t>
            </w:r>
            <w:r w:rsidR="00234469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if known</w:t>
            </w:r>
          </w:p>
        </w:tc>
        <w:tc>
          <w:tcPr>
            <w:tcW w:w="5953" w:type="dxa"/>
          </w:tcPr>
          <w:p w14:paraId="1D54251A" w14:textId="732CA1BB" w:rsidR="008876A8" w:rsidRPr="00F514BE" w:rsidRDefault="008876A8" w:rsidP="003C54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C5459" w:rsidRPr="007E397E" w14:paraId="0F0E4EAD" w14:textId="77777777" w:rsidTr="00AE4F5C">
        <w:tc>
          <w:tcPr>
            <w:tcW w:w="4390" w:type="dxa"/>
          </w:tcPr>
          <w:p w14:paraId="3993DDF3" w14:textId="3CEC3BAE" w:rsidR="003C5459" w:rsidRPr="00FA2C8D" w:rsidRDefault="00FA2C8D" w:rsidP="00A25304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Does the patient have t</w:t>
            </w:r>
            <w:r w:rsidR="003C5459"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ask lighting</w:t>
            </w:r>
            <w:r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?</w:t>
            </w:r>
          </w:p>
        </w:tc>
        <w:tc>
          <w:tcPr>
            <w:tcW w:w="5953" w:type="dxa"/>
          </w:tcPr>
          <w:p w14:paraId="78B6920F" w14:textId="709681A4" w:rsidR="003C5459" w:rsidRPr="00F514BE" w:rsidRDefault="003C5459" w:rsidP="003D2DD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65C358BE" w14:textId="328B1FA0" w:rsidR="00A47CBA" w:rsidRDefault="00A47CBA" w:rsidP="007E61FA">
      <w:pPr>
        <w:rPr>
          <w:rFonts w:ascii="Arial" w:hAnsi="Arial" w:cs="Arial"/>
          <w:b/>
          <w:sz w:val="36"/>
          <w:szCs w:val="36"/>
          <w:lang w:val="en-US"/>
        </w:rPr>
      </w:pPr>
    </w:p>
    <w:p w14:paraId="2BB4E8DC" w14:textId="77777777" w:rsidR="00872289" w:rsidRPr="007E397E" w:rsidRDefault="00872289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E397E">
        <w:rPr>
          <w:rFonts w:ascii="Arial" w:hAnsi="Arial" w:cs="Arial"/>
          <w:b/>
          <w:sz w:val="36"/>
          <w:szCs w:val="36"/>
          <w:lang w:val="en-US"/>
        </w:rPr>
        <w:t xml:space="preserve">Referral Source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24"/>
      </w:tblGrid>
      <w:tr w:rsidR="00872289" w:rsidRPr="007E397E" w14:paraId="2AA08189" w14:textId="77777777" w:rsidTr="00872289">
        <w:tc>
          <w:tcPr>
            <w:tcW w:w="4508" w:type="dxa"/>
          </w:tcPr>
          <w:p w14:paraId="565606E1" w14:textId="77777777" w:rsidR="00872289" w:rsidRPr="00A25304" w:rsidRDefault="00872289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Organisation</w:t>
            </w:r>
            <w:proofErr w:type="spellEnd"/>
            <w:r w:rsidR="000A538B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Name</w:t>
            </w:r>
          </w:p>
        </w:tc>
        <w:tc>
          <w:tcPr>
            <w:tcW w:w="4508" w:type="dxa"/>
          </w:tcPr>
          <w:p w14:paraId="3D52C01A" w14:textId="719637C3" w:rsidR="00872289" w:rsidRPr="007E397E" w:rsidRDefault="0009147D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Galloways</w:t>
            </w:r>
          </w:p>
        </w:tc>
      </w:tr>
      <w:tr w:rsidR="00872289" w:rsidRPr="007E397E" w14:paraId="46DD261C" w14:textId="77777777" w:rsidTr="00872289">
        <w:tc>
          <w:tcPr>
            <w:tcW w:w="4508" w:type="dxa"/>
          </w:tcPr>
          <w:p w14:paraId="6A96214F" w14:textId="77777777" w:rsidR="00872289" w:rsidRPr="00A25304" w:rsidRDefault="00872289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Referrer Name </w:t>
            </w:r>
          </w:p>
        </w:tc>
        <w:tc>
          <w:tcPr>
            <w:tcW w:w="4508" w:type="dxa"/>
          </w:tcPr>
          <w:p w14:paraId="1C88CAEA" w14:textId="06631183" w:rsidR="00872289" w:rsidRPr="007E397E" w:rsidRDefault="0009147D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Nicola Smith</w:t>
            </w:r>
          </w:p>
        </w:tc>
      </w:tr>
      <w:tr w:rsidR="00C23B73" w:rsidRPr="007E397E" w14:paraId="56FA64FE" w14:textId="77777777" w:rsidTr="00872289">
        <w:tc>
          <w:tcPr>
            <w:tcW w:w="4508" w:type="dxa"/>
          </w:tcPr>
          <w:p w14:paraId="54C6139D" w14:textId="7F541313" w:rsidR="00C23B73" w:rsidRDefault="00C23B7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4508" w:type="dxa"/>
          </w:tcPr>
          <w:p w14:paraId="4DEB4D1E" w14:textId="689F14A6" w:rsidR="00C23B73" w:rsidRPr="007E397E" w:rsidRDefault="0009147D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01772744148</w:t>
            </w:r>
          </w:p>
        </w:tc>
      </w:tr>
      <w:tr w:rsidR="00872289" w:rsidRPr="007E397E" w14:paraId="01B86917" w14:textId="77777777" w:rsidTr="00872289">
        <w:tc>
          <w:tcPr>
            <w:tcW w:w="4508" w:type="dxa"/>
          </w:tcPr>
          <w:p w14:paraId="2D0BD55E" w14:textId="576CBF34" w:rsidR="00872289" w:rsidRPr="00A25304" w:rsidRDefault="00C23B7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Email</w:t>
            </w:r>
          </w:p>
        </w:tc>
        <w:tc>
          <w:tcPr>
            <w:tcW w:w="4508" w:type="dxa"/>
          </w:tcPr>
          <w:p w14:paraId="76464B01" w14:textId="3BA57F6A" w:rsidR="00872289" w:rsidRPr="007E397E" w:rsidRDefault="0009147D" w:rsidP="00C23B73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Nicola.smith@galloways.org.uk</w:t>
            </w:r>
          </w:p>
        </w:tc>
      </w:tr>
      <w:tr w:rsidR="000A538B" w:rsidRPr="007E397E" w14:paraId="683323BF" w14:textId="77777777" w:rsidTr="00872289">
        <w:tc>
          <w:tcPr>
            <w:tcW w:w="4508" w:type="dxa"/>
          </w:tcPr>
          <w:p w14:paraId="1AA4576C" w14:textId="4AF69487" w:rsidR="000A538B" w:rsidRPr="00A25304" w:rsidRDefault="000A538B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Date </w:t>
            </w:r>
            <w:r w:rsidR="0093028C">
              <w:rPr>
                <w:rFonts w:ascii="Arial" w:hAnsi="Arial" w:cs="Arial"/>
                <w:b/>
                <w:sz w:val="32"/>
                <w:szCs w:val="32"/>
                <w:lang w:val="en-US"/>
              </w:rPr>
              <w:t>o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f Referral</w:t>
            </w:r>
          </w:p>
        </w:tc>
        <w:tc>
          <w:tcPr>
            <w:tcW w:w="4508" w:type="dxa"/>
          </w:tcPr>
          <w:p w14:paraId="2DBA8954" w14:textId="5033599E" w:rsidR="000A538B" w:rsidRPr="007E397E" w:rsidRDefault="0009147D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05/04/2022</w:t>
            </w:r>
          </w:p>
        </w:tc>
      </w:tr>
    </w:tbl>
    <w:p w14:paraId="0CEF3420" w14:textId="77777777" w:rsidR="00872289" w:rsidRPr="007E397E" w:rsidRDefault="00872289" w:rsidP="005173AE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096E4121" w14:textId="6B50DA6D" w:rsidR="00803E90" w:rsidRPr="00F514BE" w:rsidRDefault="007C1270" w:rsidP="00F514BE">
      <w:pPr>
        <w:jc w:val="center"/>
        <w:rPr>
          <w:rFonts w:ascii="Arial" w:hAnsi="Arial" w:cs="Arial"/>
          <w:color w:val="0563C1" w:themeColor="hyperlink"/>
          <w:sz w:val="36"/>
          <w:szCs w:val="36"/>
          <w:u w:val="single"/>
          <w:lang w:val="en-US"/>
        </w:rPr>
      </w:pPr>
      <w:r w:rsidRPr="007E397E">
        <w:rPr>
          <w:rFonts w:ascii="Arial" w:hAnsi="Arial" w:cs="Arial"/>
          <w:sz w:val="36"/>
          <w:szCs w:val="36"/>
          <w:lang w:val="en-US"/>
        </w:rPr>
        <w:t xml:space="preserve">Please send this referral form to </w:t>
      </w:r>
      <w:bookmarkStart w:id="0" w:name="_GoBack"/>
      <w:r w:rsidR="005725C2">
        <w:fldChar w:fldCharType="begin"/>
      </w:r>
      <w:r w:rsidR="005725C2">
        <w:instrText xml:space="preserve"> HYPERLINK "mailto:galloways.lowvision@nhs.net" </w:instrText>
      </w:r>
      <w:r w:rsidR="005725C2">
        <w:fldChar w:fldCharType="separate"/>
      </w:r>
      <w:r w:rsidRPr="007E397E">
        <w:rPr>
          <w:rStyle w:val="Hyperlink"/>
          <w:rFonts w:ascii="Arial" w:hAnsi="Arial" w:cs="Arial"/>
          <w:sz w:val="36"/>
          <w:szCs w:val="36"/>
          <w:lang w:val="en-US"/>
        </w:rPr>
        <w:t>galloways.lowvision@nhs.net</w:t>
      </w:r>
      <w:r w:rsidR="005725C2">
        <w:rPr>
          <w:rStyle w:val="Hyperlink"/>
          <w:rFonts w:ascii="Arial" w:hAnsi="Arial" w:cs="Arial"/>
          <w:sz w:val="36"/>
          <w:szCs w:val="36"/>
          <w:lang w:val="en-US"/>
        </w:rPr>
        <w:fldChar w:fldCharType="end"/>
      </w:r>
      <w:bookmarkEnd w:id="0"/>
    </w:p>
    <w:sectPr w:rsidR="00803E90" w:rsidRPr="00F514BE" w:rsidSect="00AD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132"/>
    <w:multiLevelType w:val="hybridMultilevel"/>
    <w:tmpl w:val="4000AC56"/>
    <w:lvl w:ilvl="0" w:tplc="A1FCE664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7F04"/>
    <w:multiLevelType w:val="hybridMultilevel"/>
    <w:tmpl w:val="AF46C212"/>
    <w:lvl w:ilvl="0" w:tplc="AF945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4"/>
    <w:rsid w:val="000038C2"/>
    <w:rsid w:val="00050BAC"/>
    <w:rsid w:val="0006397D"/>
    <w:rsid w:val="000724CC"/>
    <w:rsid w:val="0009147D"/>
    <w:rsid w:val="000A538B"/>
    <w:rsid w:val="0011250E"/>
    <w:rsid w:val="00123B63"/>
    <w:rsid w:val="001322DD"/>
    <w:rsid w:val="00141BB2"/>
    <w:rsid w:val="001A0B26"/>
    <w:rsid w:val="001A2D4D"/>
    <w:rsid w:val="001C73D7"/>
    <w:rsid w:val="002301CB"/>
    <w:rsid w:val="00234469"/>
    <w:rsid w:val="002A60DA"/>
    <w:rsid w:val="002C4C64"/>
    <w:rsid w:val="002D4519"/>
    <w:rsid w:val="00346569"/>
    <w:rsid w:val="00391D5D"/>
    <w:rsid w:val="003933BD"/>
    <w:rsid w:val="003C5459"/>
    <w:rsid w:val="003D2DDD"/>
    <w:rsid w:val="003F362F"/>
    <w:rsid w:val="00401A46"/>
    <w:rsid w:val="00405F8E"/>
    <w:rsid w:val="0041537A"/>
    <w:rsid w:val="00425413"/>
    <w:rsid w:val="00472E60"/>
    <w:rsid w:val="00473253"/>
    <w:rsid w:val="004759CD"/>
    <w:rsid w:val="004B274F"/>
    <w:rsid w:val="00500398"/>
    <w:rsid w:val="005173AE"/>
    <w:rsid w:val="00534712"/>
    <w:rsid w:val="005355A8"/>
    <w:rsid w:val="00570714"/>
    <w:rsid w:val="005725C2"/>
    <w:rsid w:val="00584F79"/>
    <w:rsid w:val="00591E43"/>
    <w:rsid w:val="005E77B7"/>
    <w:rsid w:val="005F4CD7"/>
    <w:rsid w:val="0060595C"/>
    <w:rsid w:val="00605F6E"/>
    <w:rsid w:val="00693EFF"/>
    <w:rsid w:val="006D0DBC"/>
    <w:rsid w:val="006E3A96"/>
    <w:rsid w:val="006F2DAD"/>
    <w:rsid w:val="006F7411"/>
    <w:rsid w:val="007246A1"/>
    <w:rsid w:val="00740E3B"/>
    <w:rsid w:val="00742B9B"/>
    <w:rsid w:val="007726EC"/>
    <w:rsid w:val="007A674A"/>
    <w:rsid w:val="007B59B7"/>
    <w:rsid w:val="007C1270"/>
    <w:rsid w:val="007E397E"/>
    <w:rsid w:val="007E61FA"/>
    <w:rsid w:val="007E6E49"/>
    <w:rsid w:val="00803E90"/>
    <w:rsid w:val="00821BD3"/>
    <w:rsid w:val="00825CBD"/>
    <w:rsid w:val="0086004A"/>
    <w:rsid w:val="00863F2B"/>
    <w:rsid w:val="00872289"/>
    <w:rsid w:val="00877E40"/>
    <w:rsid w:val="008876A8"/>
    <w:rsid w:val="0089126C"/>
    <w:rsid w:val="008B2F8E"/>
    <w:rsid w:val="008E3E0D"/>
    <w:rsid w:val="00922265"/>
    <w:rsid w:val="009232EA"/>
    <w:rsid w:val="0093028C"/>
    <w:rsid w:val="00945B60"/>
    <w:rsid w:val="00975F2E"/>
    <w:rsid w:val="009C3E78"/>
    <w:rsid w:val="00A17850"/>
    <w:rsid w:val="00A25304"/>
    <w:rsid w:val="00A47CBA"/>
    <w:rsid w:val="00A60FDF"/>
    <w:rsid w:val="00A73245"/>
    <w:rsid w:val="00A92564"/>
    <w:rsid w:val="00AB6469"/>
    <w:rsid w:val="00AC2252"/>
    <w:rsid w:val="00AD253B"/>
    <w:rsid w:val="00AD5619"/>
    <w:rsid w:val="00AE4F5C"/>
    <w:rsid w:val="00B17813"/>
    <w:rsid w:val="00B3198E"/>
    <w:rsid w:val="00B61700"/>
    <w:rsid w:val="00BE2CFC"/>
    <w:rsid w:val="00BF256C"/>
    <w:rsid w:val="00BF32D4"/>
    <w:rsid w:val="00C21C53"/>
    <w:rsid w:val="00C23699"/>
    <w:rsid w:val="00C23B73"/>
    <w:rsid w:val="00C7326C"/>
    <w:rsid w:val="00C80D8A"/>
    <w:rsid w:val="00CB0F00"/>
    <w:rsid w:val="00CB6DC5"/>
    <w:rsid w:val="00CB6E1E"/>
    <w:rsid w:val="00CD7D23"/>
    <w:rsid w:val="00CF2172"/>
    <w:rsid w:val="00D3304F"/>
    <w:rsid w:val="00D4445D"/>
    <w:rsid w:val="00D5292A"/>
    <w:rsid w:val="00DB7868"/>
    <w:rsid w:val="00DF2C73"/>
    <w:rsid w:val="00DF65EF"/>
    <w:rsid w:val="00E24637"/>
    <w:rsid w:val="00E302DD"/>
    <w:rsid w:val="00E56AFF"/>
    <w:rsid w:val="00ED144C"/>
    <w:rsid w:val="00EE5CDA"/>
    <w:rsid w:val="00EF0AC6"/>
    <w:rsid w:val="00F4412A"/>
    <w:rsid w:val="00F514BE"/>
    <w:rsid w:val="00FA2C8D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613"/>
  <w15:chartTrackingRefBased/>
  <w15:docId w15:val="{6D55EF61-BECA-4A69-8CAD-841A04ED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1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B9B"/>
    <w:rPr>
      <w:b/>
      <w:bCs/>
      <w:sz w:val="20"/>
      <w:szCs w:val="20"/>
    </w:rPr>
  </w:style>
  <w:style w:type="paragraph" w:styleId="NoSpacing">
    <w:name w:val="No Spacing"/>
    <w:uiPriority w:val="1"/>
    <w:qFormat/>
    <w:rsid w:val="001125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Greer</dc:creator>
  <cp:keywords/>
  <dc:description/>
  <cp:lastModifiedBy>Nicola Smith</cp:lastModifiedBy>
  <cp:revision>2</cp:revision>
  <cp:lastPrinted>2022-04-05T11:57:00Z</cp:lastPrinted>
  <dcterms:created xsi:type="dcterms:W3CDTF">2022-04-29T08:46:00Z</dcterms:created>
  <dcterms:modified xsi:type="dcterms:W3CDTF">2022-04-29T08:46:00Z</dcterms:modified>
</cp:coreProperties>
</file>