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AC" w:rsidRDefault="005D60AC" w:rsidP="00007349">
      <w:pPr>
        <w:jc w:val="both"/>
        <w:rPr>
          <w:rFonts w:ascii="Arial" w:hAnsi="Arial" w:cs="Arial"/>
          <w:b/>
          <w:sz w:val="28"/>
        </w:rPr>
      </w:pPr>
    </w:p>
    <w:p w:rsidR="00B67B24" w:rsidRDefault="00B67B24" w:rsidP="00B67B24">
      <w:pPr>
        <w:jc w:val="center"/>
        <w:rPr>
          <w:rFonts w:ascii="Arial" w:hAnsi="Arial" w:cs="Arial"/>
          <w:b/>
          <w:sz w:val="28"/>
        </w:rPr>
      </w:pPr>
    </w:p>
    <w:p w:rsidR="00B67B24" w:rsidRDefault="00B67B24" w:rsidP="00B67B24">
      <w:pPr>
        <w:jc w:val="center"/>
        <w:rPr>
          <w:rFonts w:ascii="Arial" w:hAnsi="Arial" w:cs="Arial"/>
          <w:b/>
          <w:sz w:val="36"/>
        </w:rPr>
      </w:pPr>
    </w:p>
    <w:p w:rsidR="00B67B24" w:rsidRDefault="00B67B24" w:rsidP="00B67B24">
      <w:pPr>
        <w:jc w:val="center"/>
        <w:rPr>
          <w:rFonts w:ascii="Arial" w:hAnsi="Arial" w:cs="Arial"/>
          <w:b/>
          <w:sz w:val="36"/>
        </w:rPr>
      </w:pPr>
    </w:p>
    <w:p w:rsidR="00B67B24" w:rsidRDefault="00B67B24" w:rsidP="00B67B24">
      <w:pPr>
        <w:jc w:val="center"/>
        <w:rPr>
          <w:rFonts w:ascii="Arial" w:hAnsi="Arial" w:cs="Arial"/>
          <w:b/>
          <w:sz w:val="36"/>
        </w:rPr>
      </w:pPr>
    </w:p>
    <w:p w:rsidR="00B67B24" w:rsidRPr="00B67B24" w:rsidRDefault="00B67B24" w:rsidP="00B67B24">
      <w:pPr>
        <w:jc w:val="center"/>
        <w:rPr>
          <w:rFonts w:ascii="Arial" w:hAnsi="Arial" w:cs="Arial"/>
          <w:b/>
          <w:sz w:val="36"/>
        </w:rPr>
      </w:pPr>
      <w:r w:rsidRPr="00B67B24">
        <w:rPr>
          <w:rFonts w:ascii="Arial" w:hAnsi="Arial" w:cs="Arial"/>
          <w:b/>
          <w:sz w:val="36"/>
        </w:rPr>
        <w:t>LANCASHIRE AND SOUTH CUMBRIA ICS</w:t>
      </w:r>
    </w:p>
    <w:p w:rsidR="00DC145A" w:rsidRDefault="00B67B24" w:rsidP="00B67B24">
      <w:pPr>
        <w:jc w:val="center"/>
        <w:rPr>
          <w:rFonts w:ascii="Arial" w:hAnsi="Arial" w:cs="Arial"/>
          <w:b/>
          <w:sz w:val="36"/>
        </w:rPr>
      </w:pPr>
      <w:r w:rsidRPr="00B67B24">
        <w:rPr>
          <w:rFonts w:ascii="Arial" w:hAnsi="Arial" w:cs="Arial"/>
          <w:b/>
          <w:sz w:val="36"/>
        </w:rPr>
        <w:t xml:space="preserve">Staff Testing – Drive In </w:t>
      </w:r>
      <w:r w:rsidR="007D4752">
        <w:rPr>
          <w:rFonts w:ascii="Arial" w:hAnsi="Arial" w:cs="Arial"/>
          <w:b/>
          <w:sz w:val="36"/>
        </w:rPr>
        <w:t>Service</w:t>
      </w:r>
    </w:p>
    <w:p w:rsidR="00DC145A" w:rsidRDefault="007D4752" w:rsidP="00B67B24">
      <w:pPr>
        <w:jc w:val="center"/>
        <w:rPr>
          <w:rFonts w:ascii="Arial" w:hAnsi="Arial" w:cs="Arial"/>
          <w:b/>
          <w:sz w:val="36"/>
        </w:rPr>
      </w:pPr>
      <w:r>
        <w:rPr>
          <w:rFonts w:ascii="Arial" w:hAnsi="Arial" w:cs="Arial"/>
          <w:b/>
          <w:sz w:val="36"/>
        </w:rPr>
        <w:t xml:space="preserve"> </w:t>
      </w:r>
      <w:r w:rsidR="00DC145A" w:rsidRPr="00DC145A">
        <w:rPr>
          <w:rFonts w:ascii="Arial" w:hAnsi="Arial" w:cs="Arial"/>
          <w:b/>
          <w:sz w:val="36"/>
        </w:rPr>
        <w:t>Operational Protocol</w:t>
      </w:r>
    </w:p>
    <w:p w:rsidR="00DC145A" w:rsidRDefault="007D4752" w:rsidP="00B67B24">
      <w:pPr>
        <w:jc w:val="center"/>
        <w:rPr>
          <w:rFonts w:ascii="Arial" w:hAnsi="Arial" w:cs="Arial"/>
          <w:b/>
          <w:sz w:val="36"/>
        </w:rPr>
      </w:pPr>
      <w:r w:rsidRPr="007D4752">
        <w:rPr>
          <w:rFonts w:ascii="Arial" w:hAnsi="Arial" w:cs="Arial"/>
          <w:b/>
          <w:sz w:val="36"/>
        </w:rPr>
        <w:t>Preston</w:t>
      </w:r>
      <w:r w:rsidR="00DC145A" w:rsidRPr="00DC145A">
        <w:rPr>
          <w:rFonts w:ascii="Arial" w:hAnsi="Arial" w:cs="Arial"/>
          <w:b/>
          <w:sz w:val="36"/>
        </w:rPr>
        <w:t xml:space="preserve"> College, St Vincents Road, </w:t>
      </w:r>
    </w:p>
    <w:p w:rsidR="00DC145A" w:rsidRDefault="00DC145A" w:rsidP="00B67B24">
      <w:pPr>
        <w:jc w:val="center"/>
        <w:rPr>
          <w:rFonts w:ascii="Arial" w:hAnsi="Arial" w:cs="Arial"/>
          <w:b/>
          <w:sz w:val="36"/>
        </w:rPr>
      </w:pPr>
      <w:r w:rsidRPr="00DC145A">
        <w:rPr>
          <w:rFonts w:ascii="Arial" w:hAnsi="Arial" w:cs="Arial"/>
          <w:b/>
          <w:sz w:val="36"/>
        </w:rPr>
        <w:t xml:space="preserve">Fulwood, </w:t>
      </w:r>
    </w:p>
    <w:p w:rsidR="007D4752" w:rsidRDefault="00DC145A" w:rsidP="00B67B24">
      <w:pPr>
        <w:jc w:val="center"/>
        <w:rPr>
          <w:rFonts w:ascii="Arial" w:hAnsi="Arial" w:cs="Arial"/>
          <w:b/>
          <w:sz w:val="36"/>
        </w:rPr>
      </w:pPr>
      <w:r w:rsidRPr="00DC145A">
        <w:rPr>
          <w:rFonts w:ascii="Arial" w:hAnsi="Arial" w:cs="Arial"/>
          <w:b/>
          <w:sz w:val="36"/>
        </w:rPr>
        <w:t>Preston, PR2 8UR</w:t>
      </w:r>
    </w:p>
    <w:p w:rsidR="00B67B24" w:rsidRDefault="00B67B24" w:rsidP="00B67B24">
      <w:pPr>
        <w:jc w:val="center"/>
        <w:rPr>
          <w:rFonts w:ascii="Arial" w:hAnsi="Arial" w:cs="Arial"/>
          <w:b/>
          <w:sz w:val="36"/>
        </w:rPr>
      </w:pPr>
    </w:p>
    <w:p w:rsidR="00B67B24" w:rsidRDefault="00B67B24" w:rsidP="00B67B24">
      <w:pPr>
        <w:jc w:val="center"/>
        <w:rPr>
          <w:rFonts w:ascii="Arial" w:hAnsi="Arial" w:cs="Arial"/>
          <w:b/>
          <w:sz w:val="36"/>
        </w:rPr>
      </w:pPr>
    </w:p>
    <w:p w:rsidR="00B67B24" w:rsidRDefault="00B67B24" w:rsidP="00B67B24">
      <w:pPr>
        <w:jc w:val="center"/>
        <w:rPr>
          <w:rFonts w:ascii="Arial" w:hAnsi="Arial" w:cs="Arial"/>
          <w:b/>
          <w:sz w:val="36"/>
        </w:rPr>
      </w:pPr>
    </w:p>
    <w:p w:rsidR="00B67B24" w:rsidRDefault="00B67B24" w:rsidP="00B67B24">
      <w:pPr>
        <w:rPr>
          <w:rFonts w:ascii="Arial" w:hAnsi="Arial" w:cs="Arial"/>
          <w:b/>
          <w:sz w:val="36"/>
        </w:rPr>
      </w:pPr>
    </w:p>
    <w:p w:rsidR="00B67B24" w:rsidRDefault="00B67B24" w:rsidP="00B67B24">
      <w:pPr>
        <w:rPr>
          <w:rFonts w:ascii="Arial" w:hAnsi="Arial" w:cs="Arial"/>
          <w:b/>
          <w:sz w:val="36"/>
        </w:rPr>
      </w:pPr>
    </w:p>
    <w:p w:rsidR="00B67B24" w:rsidRPr="00B67B24" w:rsidRDefault="00B67B24" w:rsidP="00B67B24">
      <w:pPr>
        <w:rPr>
          <w:rFonts w:ascii="Arial" w:hAnsi="Arial" w:cs="Arial"/>
          <w:b/>
          <w:sz w:val="36"/>
        </w:rPr>
      </w:pPr>
      <w:r>
        <w:rPr>
          <w:rFonts w:ascii="Arial" w:hAnsi="Arial" w:cs="Arial"/>
          <w:b/>
          <w:sz w:val="36"/>
        </w:rPr>
        <w:t>April 2020</w:t>
      </w:r>
    </w:p>
    <w:p w:rsidR="007B0CAE" w:rsidRDefault="007B0CAE">
      <w:pPr>
        <w:rPr>
          <w:rFonts w:ascii="Arial" w:hAnsi="Arial" w:cs="Arial"/>
          <w:b/>
          <w:sz w:val="28"/>
        </w:rPr>
      </w:pPr>
      <w:r>
        <w:rPr>
          <w:rFonts w:ascii="Arial" w:hAnsi="Arial" w:cs="Arial"/>
          <w:b/>
          <w:sz w:val="28"/>
        </w:rPr>
        <w:br w:type="page"/>
      </w:r>
    </w:p>
    <w:p w:rsidR="007B0CAE" w:rsidRDefault="007B0CAE" w:rsidP="00B67B24">
      <w:pPr>
        <w:jc w:val="center"/>
        <w:rPr>
          <w:rFonts w:ascii="Arial" w:hAnsi="Arial" w:cs="Arial"/>
          <w:b/>
          <w:sz w:val="28"/>
        </w:rPr>
      </w:pPr>
    </w:p>
    <w:p w:rsidR="007B0CAE" w:rsidRPr="003E66B3" w:rsidRDefault="007B0CAE" w:rsidP="007B0CAE">
      <w:pPr>
        <w:widowControl w:val="0"/>
        <w:autoSpaceDE w:val="0"/>
        <w:autoSpaceDN w:val="0"/>
        <w:spacing w:after="0" w:line="240" w:lineRule="auto"/>
        <w:ind w:right="84"/>
        <w:rPr>
          <w:rFonts w:ascii="Arial" w:eastAsia="Arial" w:hAnsi="Arial" w:cs="Arial"/>
          <w:b/>
          <w:sz w:val="24"/>
          <w:szCs w:val="24"/>
          <w:lang w:eastAsia="en-GB" w:bidi="en-GB"/>
        </w:rPr>
      </w:pPr>
      <w:r w:rsidRPr="003E66B3">
        <w:rPr>
          <w:rFonts w:ascii="Arial" w:eastAsia="Arial" w:hAnsi="Arial" w:cs="Arial"/>
          <w:b/>
          <w:sz w:val="24"/>
          <w:szCs w:val="24"/>
          <w:lang w:eastAsia="en-GB" w:bidi="en-GB"/>
        </w:rPr>
        <w:t>Document Tracking</w:t>
      </w:r>
    </w:p>
    <w:p w:rsidR="007B0CAE" w:rsidRPr="007B0CAE" w:rsidRDefault="007B0CAE" w:rsidP="007B0CAE">
      <w:pPr>
        <w:widowControl w:val="0"/>
        <w:autoSpaceDE w:val="0"/>
        <w:autoSpaceDN w:val="0"/>
        <w:spacing w:after="0" w:line="240" w:lineRule="auto"/>
        <w:ind w:right="84"/>
        <w:jc w:val="center"/>
        <w:rPr>
          <w:rFonts w:ascii="Arial" w:eastAsia="Arial" w:hAnsi="Arial" w:cs="Arial"/>
          <w:color w:val="1F3862"/>
          <w:sz w:val="24"/>
          <w:szCs w:val="24"/>
          <w:lang w:eastAsia="en-GB" w:bidi="en-GB"/>
        </w:rPr>
      </w:pPr>
    </w:p>
    <w:tbl>
      <w:tblPr>
        <w:tblW w:w="0" w:type="auto"/>
        <w:jc w:val="center"/>
        <w:tblLayout w:type="fixed"/>
        <w:tblCellMar>
          <w:left w:w="0" w:type="dxa"/>
          <w:right w:w="0" w:type="dxa"/>
        </w:tblCellMar>
        <w:tblLook w:val="01E0" w:firstRow="1" w:lastRow="1" w:firstColumn="1" w:lastColumn="1" w:noHBand="0" w:noVBand="0"/>
      </w:tblPr>
      <w:tblGrid>
        <w:gridCol w:w="3228"/>
        <w:gridCol w:w="6518"/>
      </w:tblGrid>
      <w:tr w:rsidR="007B0CAE" w:rsidRPr="007B0CAE" w:rsidTr="00FB2537">
        <w:trPr>
          <w:trHeight w:hRule="exact" w:val="384"/>
          <w:jc w:val="center"/>
        </w:trPr>
        <w:tc>
          <w:tcPr>
            <w:tcW w:w="3228" w:type="dxa"/>
            <w:tcBorders>
              <w:top w:val="single" w:sz="5" w:space="0" w:color="000000"/>
              <w:left w:val="single" w:sz="5" w:space="0" w:color="000000"/>
              <w:bottom w:val="single" w:sz="5" w:space="0" w:color="000000"/>
              <w:right w:val="single" w:sz="5" w:space="0" w:color="000000"/>
            </w:tcBorders>
          </w:tcPr>
          <w:p w:rsidR="007B0CAE" w:rsidRPr="007B0CAE" w:rsidRDefault="007B0CAE" w:rsidP="007B0CAE">
            <w:pPr>
              <w:widowControl w:val="0"/>
              <w:autoSpaceDE w:val="0"/>
              <w:autoSpaceDN w:val="0"/>
              <w:spacing w:before="56" w:after="0" w:line="240" w:lineRule="auto"/>
              <w:ind w:left="102"/>
              <w:rPr>
                <w:rFonts w:ascii="Arial" w:eastAsia="Arial" w:hAnsi="Arial" w:cs="Arial"/>
                <w:sz w:val="24"/>
                <w:szCs w:val="24"/>
                <w:lang w:eastAsia="en-GB" w:bidi="en-GB"/>
              </w:rPr>
            </w:pPr>
            <w:r w:rsidRPr="007B0CAE">
              <w:rPr>
                <w:rFonts w:ascii="Arial" w:eastAsia="Arial" w:hAnsi="Arial" w:cs="Arial"/>
                <w:b/>
                <w:sz w:val="24"/>
                <w:szCs w:val="24"/>
                <w:lang w:eastAsia="en-GB" w:bidi="en-GB"/>
              </w:rPr>
              <w:br w:type="page"/>
            </w:r>
            <w:r w:rsidRPr="007B0CAE">
              <w:rPr>
                <w:rFonts w:ascii="Arial" w:eastAsia="Arial" w:hAnsi="Arial" w:cs="Arial"/>
                <w:spacing w:val="-1"/>
                <w:sz w:val="24"/>
                <w:szCs w:val="24"/>
                <w:lang w:eastAsia="en-GB" w:bidi="en-GB"/>
              </w:rPr>
              <w:t>Document Reference:</w:t>
            </w:r>
          </w:p>
        </w:tc>
        <w:tc>
          <w:tcPr>
            <w:tcW w:w="6518" w:type="dxa"/>
            <w:tcBorders>
              <w:top w:val="single" w:sz="5" w:space="0" w:color="000000"/>
              <w:left w:val="single" w:sz="5" w:space="0" w:color="000000"/>
              <w:bottom w:val="single" w:sz="5" w:space="0" w:color="000000"/>
              <w:right w:val="single" w:sz="5" w:space="0" w:color="000000"/>
            </w:tcBorders>
          </w:tcPr>
          <w:p w:rsidR="007B0CAE" w:rsidRPr="007B0CAE" w:rsidRDefault="007B0CAE" w:rsidP="007B0CAE">
            <w:pPr>
              <w:widowControl w:val="0"/>
              <w:autoSpaceDE w:val="0"/>
              <w:autoSpaceDN w:val="0"/>
              <w:spacing w:before="56" w:after="0" w:line="240" w:lineRule="auto"/>
              <w:ind w:left="99"/>
              <w:rPr>
                <w:rFonts w:ascii="Arial" w:eastAsia="Arial" w:hAnsi="Arial" w:cs="Arial"/>
                <w:sz w:val="24"/>
                <w:szCs w:val="24"/>
                <w:lang w:eastAsia="en-GB" w:bidi="en-GB"/>
              </w:rPr>
            </w:pPr>
            <w:r>
              <w:rPr>
                <w:rFonts w:ascii="Arial" w:eastAsia="Arial" w:hAnsi="Arial" w:cs="Arial"/>
                <w:sz w:val="24"/>
                <w:szCs w:val="24"/>
                <w:lang w:eastAsia="en-GB" w:bidi="en-GB"/>
              </w:rPr>
              <w:t>Hospital Cell</w:t>
            </w:r>
          </w:p>
        </w:tc>
      </w:tr>
      <w:tr w:rsidR="007B0CAE" w:rsidRPr="007B0CAE" w:rsidTr="00FB2537">
        <w:trPr>
          <w:trHeight w:hRule="exact" w:val="382"/>
          <w:jc w:val="center"/>
        </w:trPr>
        <w:tc>
          <w:tcPr>
            <w:tcW w:w="3228" w:type="dxa"/>
            <w:tcBorders>
              <w:top w:val="single" w:sz="5" w:space="0" w:color="000000"/>
              <w:left w:val="single" w:sz="5" w:space="0" w:color="000000"/>
              <w:bottom w:val="single" w:sz="5" w:space="0" w:color="000000"/>
              <w:right w:val="single" w:sz="5" w:space="0" w:color="000000"/>
            </w:tcBorders>
          </w:tcPr>
          <w:p w:rsidR="007B0CAE" w:rsidRPr="007B0CAE" w:rsidRDefault="007B0CAE" w:rsidP="007B0CAE">
            <w:pPr>
              <w:widowControl w:val="0"/>
              <w:autoSpaceDE w:val="0"/>
              <w:autoSpaceDN w:val="0"/>
              <w:spacing w:before="56" w:after="0" w:line="240" w:lineRule="auto"/>
              <w:ind w:left="102"/>
              <w:rPr>
                <w:rFonts w:ascii="Arial" w:eastAsia="Arial" w:hAnsi="Arial" w:cs="Arial"/>
                <w:sz w:val="24"/>
                <w:szCs w:val="24"/>
                <w:lang w:eastAsia="en-GB" w:bidi="en-GB"/>
              </w:rPr>
            </w:pPr>
            <w:r w:rsidRPr="007B0CAE">
              <w:rPr>
                <w:rFonts w:ascii="Arial" w:eastAsia="Arial" w:hAnsi="Arial" w:cs="Arial"/>
                <w:spacing w:val="-1"/>
                <w:sz w:val="24"/>
                <w:szCs w:val="24"/>
                <w:lang w:eastAsia="en-GB" w:bidi="en-GB"/>
              </w:rPr>
              <w:t>Document</w:t>
            </w:r>
            <w:r w:rsidRPr="007B0CAE">
              <w:rPr>
                <w:rFonts w:ascii="Arial" w:eastAsia="Arial" w:hAnsi="Arial" w:cs="Arial"/>
                <w:spacing w:val="-3"/>
                <w:sz w:val="24"/>
                <w:szCs w:val="24"/>
                <w:lang w:eastAsia="en-GB" w:bidi="en-GB"/>
              </w:rPr>
              <w:t xml:space="preserve"> </w:t>
            </w:r>
            <w:r w:rsidRPr="007B0CAE">
              <w:rPr>
                <w:rFonts w:ascii="Arial" w:eastAsia="Arial" w:hAnsi="Arial" w:cs="Arial"/>
                <w:spacing w:val="-1"/>
                <w:sz w:val="24"/>
                <w:szCs w:val="24"/>
                <w:lang w:eastAsia="en-GB" w:bidi="en-GB"/>
              </w:rPr>
              <w:t>Title:</w:t>
            </w:r>
          </w:p>
        </w:tc>
        <w:tc>
          <w:tcPr>
            <w:tcW w:w="6518" w:type="dxa"/>
            <w:tcBorders>
              <w:top w:val="single" w:sz="5" w:space="0" w:color="000000"/>
              <w:left w:val="single" w:sz="5" w:space="0" w:color="000000"/>
              <w:bottom w:val="single" w:sz="5" w:space="0" w:color="000000"/>
              <w:right w:val="single" w:sz="5" w:space="0" w:color="000000"/>
            </w:tcBorders>
          </w:tcPr>
          <w:p w:rsidR="007B0CAE" w:rsidRPr="007B0CAE" w:rsidRDefault="007B0CAE" w:rsidP="007B0CAE">
            <w:pPr>
              <w:widowControl w:val="0"/>
              <w:autoSpaceDE w:val="0"/>
              <w:autoSpaceDN w:val="0"/>
              <w:spacing w:before="56" w:after="0" w:line="240" w:lineRule="auto"/>
              <w:ind w:left="99"/>
              <w:rPr>
                <w:rFonts w:ascii="Arial" w:eastAsia="Arial" w:hAnsi="Arial" w:cs="Arial"/>
                <w:sz w:val="24"/>
                <w:szCs w:val="24"/>
                <w:lang w:eastAsia="en-GB" w:bidi="en-GB"/>
              </w:rPr>
            </w:pPr>
            <w:r>
              <w:rPr>
                <w:rFonts w:ascii="Arial" w:eastAsia="Arial" w:hAnsi="Arial" w:cs="Arial"/>
                <w:sz w:val="24"/>
                <w:szCs w:val="24"/>
                <w:lang w:eastAsia="en-GB" w:bidi="en-GB"/>
              </w:rPr>
              <w:t>L&amp;SC Drive In Operational Protocol</w:t>
            </w:r>
          </w:p>
        </w:tc>
      </w:tr>
      <w:tr w:rsidR="007B0CAE" w:rsidRPr="007B0CAE" w:rsidTr="00FB2537">
        <w:trPr>
          <w:trHeight w:hRule="exact" w:val="384"/>
          <w:jc w:val="center"/>
        </w:trPr>
        <w:tc>
          <w:tcPr>
            <w:tcW w:w="3228" w:type="dxa"/>
            <w:tcBorders>
              <w:top w:val="single" w:sz="5" w:space="0" w:color="000000"/>
              <w:left w:val="single" w:sz="5" w:space="0" w:color="000000"/>
              <w:bottom w:val="single" w:sz="5" w:space="0" w:color="000000"/>
              <w:right w:val="single" w:sz="5" w:space="0" w:color="000000"/>
            </w:tcBorders>
          </w:tcPr>
          <w:p w:rsidR="007B0CAE" w:rsidRPr="007B0CAE" w:rsidRDefault="007B0CAE" w:rsidP="007B0CAE">
            <w:pPr>
              <w:widowControl w:val="0"/>
              <w:autoSpaceDE w:val="0"/>
              <w:autoSpaceDN w:val="0"/>
              <w:spacing w:before="56" w:after="0" w:line="240" w:lineRule="auto"/>
              <w:ind w:left="102"/>
              <w:rPr>
                <w:rFonts w:ascii="Arial" w:eastAsia="Arial" w:hAnsi="Arial" w:cs="Arial"/>
                <w:sz w:val="24"/>
                <w:szCs w:val="24"/>
                <w:lang w:eastAsia="en-GB" w:bidi="en-GB"/>
              </w:rPr>
            </w:pPr>
            <w:r w:rsidRPr="007B0CAE">
              <w:rPr>
                <w:rFonts w:ascii="Arial" w:eastAsia="Arial" w:hAnsi="Arial" w:cs="Arial"/>
                <w:spacing w:val="-1"/>
                <w:sz w:val="24"/>
                <w:szCs w:val="24"/>
                <w:lang w:eastAsia="en-GB" w:bidi="en-GB"/>
              </w:rPr>
              <w:t>Version:</w:t>
            </w:r>
          </w:p>
        </w:tc>
        <w:tc>
          <w:tcPr>
            <w:tcW w:w="6518" w:type="dxa"/>
            <w:tcBorders>
              <w:top w:val="single" w:sz="5" w:space="0" w:color="000000"/>
              <w:left w:val="single" w:sz="5" w:space="0" w:color="000000"/>
              <w:bottom w:val="single" w:sz="5" w:space="0" w:color="000000"/>
              <w:right w:val="single" w:sz="5" w:space="0" w:color="000000"/>
            </w:tcBorders>
          </w:tcPr>
          <w:p w:rsidR="007B0CAE" w:rsidRPr="007B0CAE" w:rsidRDefault="00776EF1" w:rsidP="00776EF1">
            <w:pPr>
              <w:widowControl w:val="0"/>
              <w:autoSpaceDE w:val="0"/>
              <w:autoSpaceDN w:val="0"/>
              <w:spacing w:before="56" w:after="0" w:line="240" w:lineRule="auto"/>
              <w:rPr>
                <w:rFonts w:ascii="Arial" w:eastAsia="Arial" w:hAnsi="Arial" w:cs="Arial"/>
                <w:sz w:val="24"/>
                <w:szCs w:val="24"/>
                <w:lang w:eastAsia="en-GB" w:bidi="en-GB"/>
              </w:rPr>
            </w:pPr>
            <w:r>
              <w:rPr>
                <w:rFonts w:ascii="Arial" w:eastAsia="Arial" w:hAnsi="Arial" w:cs="Arial"/>
                <w:sz w:val="24"/>
                <w:szCs w:val="24"/>
                <w:lang w:eastAsia="en-GB" w:bidi="en-GB"/>
              </w:rPr>
              <w:t xml:space="preserve"> Operational </w:t>
            </w:r>
            <w:r w:rsidR="00BD1DC3">
              <w:rPr>
                <w:rFonts w:ascii="Arial" w:eastAsia="Arial" w:hAnsi="Arial" w:cs="Arial"/>
                <w:sz w:val="24"/>
                <w:szCs w:val="24"/>
                <w:lang w:eastAsia="en-GB" w:bidi="en-GB"/>
              </w:rPr>
              <w:t xml:space="preserve">Working </w:t>
            </w:r>
            <w:r>
              <w:rPr>
                <w:rFonts w:ascii="Arial" w:eastAsia="Arial" w:hAnsi="Arial" w:cs="Arial"/>
                <w:sz w:val="24"/>
                <w:szCs w:val="24"/>
                <w:lang w:eastAsia="en-GB" w:bidi="en-GB"/>
              </w:rPr>
              <w:t xml:space="preserve">Draft </w:t>
            </w:r>
          </w:p>
        </w:tc>
      </w:tr>
      <w:tr w:rsidR="007B0CAE" w:rsidRPr="007B0CAE" w:rsidTr="00FB2537">
        <w:trPr>
          <w:trHeight w:hRule="exact" w:val="382"/>
          <w:jc w:val="center"/>
        </w:trPr>
        <w:tc>
          <w:tcPr>
            <w:tcW w:w="3228" w:type="dxa"/>
            <w:tcBorders>
              <w:top w:val="single" w:sz="5" w:space="0" w:color="000000"/>
              <w:left w:val="single" w:sz="5" w:space="0" w:color="000000"/>
              <w:bottom w:val="single" w:sz="5" w:space="0" w:color="000000"/>
              <w:right w:val="single" w:sz="5" w:space="0" w:color="000000"/>
            </w:tcBorders>
          </w:tcPr>
          <w:p w:rsidR="007B0CAE" w:rsidRPr="007B0CAE" w:rsidRDefault="007B0CAE" w:rsidP="007B0CAE">
            <w:pPr>
              <w:widowControl w:val="0"/>
              <w:autoSpaceDE w:val="0"/>
              <w:autoSpaceDN w:val="0"/>
              <w:spacing w:before="56" w:after="0" w:line="240" w:lineRule="auto"/>
              <w:ind w:left="102"/>
              <w:rPr>
                <w:rFonts w:ascii="Arial" w:eastAsia="Arial" w:hAnsi="Arial" w:cs="Arial"/>
                <w:sz w:val="24"/>
                <w:szCs w:val="24"/>
                <w:lang w:eastAsia="en-GB" w:bidi="en-GB"/>
              </w:rPr>
            </w:pPr>
            <w:r w:rsidRPr="007B0CAE">
              <w:rPr>
                <w:rFonts w:ascii="Arial" w:eastAsia="Arial" w:hAnsi="Arial" w:cs="Arial"/>
                <w:spacing w:val="-1"/>
                <w:sz w:val="24"/>
                <w:szCs w:val="24"/>
                <w:lang w:eastAsia="en-GB" w:bidi="en-GB"/>
              </w:rPr>
              <w:t>Version Superseded:</w:t>
            </w:r>
          </w:p>
        </w:tc>
        <w:tc>
          <w:tcPr>
            <w:tcW w:w="6518" w:type="dxa"/>
            <w:tcBorders>
              <w:top w:val="single" w:sz="5" w:space="0" w:color="000000"/>
              <w:left w:val="single" w:sz="5" w:space="0" w:color="000000"/>
              <w:bottom w:val="single" w:sz="5" w:space="0" w:color="000000"/>
              <w:right w:val="single" w:sz="5" w:space="0" w:color="000000"/>
            </w:tcBorders>
          </w:tcPr>
          <w:p w:rsidR="007B0CAE" w:rsidRPr="007B0CAE" w:rsidRDefault="007B0CAE" w:rsidP="007B0CAE">
            <w:pPr>
              <w:widowControl w:val="0"/>
              <w:autoSpaceDE w:val="0"/>
              <w:autoSpaceDN w:val="0"/>
              <w:spacing w:before="56" w:after="0" w:line="240" w:lineRule="auto"/>
              <w:ind w:left="99"/>
              <w:rPr>
                <w:rFonts w:ascii="Arial" w:eastAsia="Arial" w:hAnsi="Arial" w:cs="Arial"/>
                <w:sz w:val="24"/>
                <w:szCs w:val="24"/>
                <w:lang w:eastAsia="en-GB" w:bidi="en-GB"/>
              </w:rPr>
            </w:pPr>
            <w:r w:rsidRPr="007B0CAE">
              <w:rPr>
                <w:rFonts w:ascii="Arial" w:eastAsia="Arial" w:hAnsi="Arial" w:cs="Arial"/>
                <w:sz w:val="24"/>
                <w:szCs w:val="24"/>
                <w:lang w:eastAsia="en-GB" w:bidi="en-GB"/>
              </w:rPr>
              <w:t>New</w:t>
            </w:r>
          </w:p>
        </w:tc>
      </w:tr>
      <w:tr w:rsidR="007B0CAE" w:rsidRPr="007B0CAE" w:rsidTr="00FB2537">
        <w:trPr>
          <w:trHeight w:hRule="exact" w:val="384"/>
          <w:jc w:val="center"/>
        </w:trPr>
        <w:tc>
          <w:tcPr>
            <w:tcW w:w="3228" w:type="dxa"/>
            <w:tcBorders>
              <w:top w:val="single" w:sz="5" w:space="0" w:color="000000"/>
              <w:left w:val="single" w:sz="5" w:space="0" w:color="000000"/>
              <w:bottom w:val="single" w:sz="5" w:space="0" w:color="000000"/>
              <w:right w:val="single" w:sz="5" w:space="0" w:color="000000"/>
            </w:tcBorders>
          </w:tcPr>
          <w:p w:rsidR="007B0CAE" w:rsidRPr="007B0CAE" w:rsidRDefault="007B0CAE" w:rsidP="007B0CAE">
            <w:pPr>
              <w:widowControl w:val="0"/>
              <w:autoSpaceDE w:val="0"/>
              <w:autoSpaceDN w:val="0"/>
              <w:spacing w:before="56" w:after="0" w:line="240" w:lineRule="auto"/>
              <w:ind w:left="102"/>
              <w:rPr>
                <w:rFonts w:ascii="Arial" w:eastAsia="Arial" w:hAnsi="Arial" w:cs="Arial"/>
                <w:sz w:val="24"/>
                <w:szCs w:val="24"/>
                <w:lang w:eastAsia="en-GB" w:bidi="en-GB"/>
              </w:rPr>
            </w:pPr>
            <w:r w:rsidRPr="007B0CAE">
              <w:rPr>
                <w:rFonts w:ascii="Arial" w:eastAsia="Arial" w:hAnsi="Arial" w:cs="Arial"/>
                <w:spacing w:val="-1"/>
                <w:sz w:val="24"/>
                <w:szCs w:val="24"/>
                <w:lang w:eastAsia="en-GB" w:bidi="en-GB"/>
              </w:rPr>
              <w:t>Author:</w:t>
            </w:r>
          </w:p>
        </w:tc>
        <w:tc>
          <w:tcPr>
            <w:tcW w:w="6518" w:type="dxa"/>
            <w:tcBorders>
              <w:top w:val="single" w:sz="5" w:space="0" w:color="000000"/>
              <w:left w:val="single" w:sz="5" w:space="0" w:color="000000"/>
              <w:bottom w:val="single" w:sz="5" w:space="0" w:color="000000"/>
              <w:right w:val="single" w:sz="5" w:space="0" w:color="000000"/>
            </w:tcBorders>
          </w:tcPr>
          <w:p w:rsidR="007B0CAE" w:rsidRPr="007B0CAE" w:rsidRDefault="007B0CAE" w:rsidP="007B0CAE">
            <w:pPr>
              <w:widowControl w:val="0"/>
              <w:autoSpaceDE w:val="0"/>
              <w:autoSpaceDN w:val="0"/>
              <w:spacing w:before="56" w:after="0" w:line="240" w:lineRule="auto"/>
              <w:ind w:left="99"/>
              <w:rPr>
                <w:rFonts w:ascii="Arial" w:eastAsia="Arial" w:hAnsi="Arial" w:cs="Arial"/>
                <w:sz w:val="24"/>
                <w:szCs w:val="24"/>
                <w:lang w:eastAsia="en-GB" w:bidi="en-GB"/>
              </w:rPr>
            </w:pPr>
            <w:r>
              <w:rPr>
                <w:rFonts w:ascii="Arial" w:eastAsia="Arial" w:hAnsi="Arial" w:cs="Arial"/>
                <w:sz w:val="24"/>
                <w:szCs w:val="24"/>
                <w:lang w:eastAsia="en-GB" w:bidi="en-GB"/>
              </w:rPr>
              <w:t>Talib Yaseen</w:t>
            </w:r>
          </w:p>
        </w:tc>
      </w:tr>
      <w:tr w:rsidR="007B0CAE" w:rsidRPr="007B0CAE" w:rsidTr="00FB2537">
        <w:trPr>
          <w:trHeight w:hRule="exact" w:val="382"/>
          <w:jc w:val="center"/>
        </w:trPr>
        <w:tc>
          <w:tcPr>
            <w:tcW w:w="3228" w:type="dxa"/>
            <w:tcBorders>
              <w:top w:val="single" w:sz="5" w:space="0" w:color="000000"/>
              <w:left w:val="single" w:sz="5" w:space="0" w:color="000000"/>
              <w:bottom w:val="single" w:sz="5" w:space="0" w:color="000000"/>
              <w:right w:val="single" w:sz="5" w:space="0" w:color="000000"/>
            </w:tcBorders>
          </w:tcPr>
          <w:p w:rsidR="007B0CAE" w:rsidRPr="007B0CAE" w:rsidRDefault="007B0CAE" w:rsidP="007B0CAE">
            <w:pPr>
              <w:widowControl w:val="0"/>
              <w:autoSpaceDE w:val="0"/>
              <w:autoSpaceDN w:val="0"/>
              <w:spacing w:before="56" w:after="0" w:line="240" w:lineRule="auto"/>
              <w:ind w:left="102"/>
              <w:rPr>
                <w:rFonts w:ascii="Arial" w:eastAsia="Arial" w:hAnsi="Arial" w:cs="Arial"/>
                <w:sz w:val="24"/>
                <w:szCs w:val="24"/>
                <w:lang w:eastAsia="en-GB" w:bidi="en-GB"/>
              </w:rPr>
            </w:pPr>
            <w:r w:rsidRPr="007B0CAE">
              <w:rPr>
                <w:rFonts w:ascii="Arial" w:eastAsia="Arial" w:hAnsi="Arial" w:cs="Arial"/>
                <w:spacing w:val="-1"/>
                <w:sz w:val="24"/>
                <w:szCs w:val="24"/>
                <w:lang w:eastAsia="en-GB" w:bidi="en-GB"/>
              </w:rPr>
              <w:t>Authors</w:t>
            </w:r>
            <w:r w:rsidRPr="007B0CAE">
              <w:rPr>
                <w:rFonts w:ascii="Arial" w:eastAsia="Arial" w:hAnsi="Arial" w:cs="Arial"/>
                <w:spacing w:val="-2"/>
                <w:sz w:val="24"/>
                <w:szCs w:val="24"/>
                <w:lang w:eastAsia="en-GB" w:bidi="en-GB"/>
              </w:rPr>
              <w:t xml:space="preserve"> </w:t>
            </w:r>
            <w:r w:rsidRPr="007B0CAE">
              <w:rPr>
                <w:rFonts w:ascii="Arial" w:eastAsia="Arial" w:hAnsi="Arial" w:cs="Arial"/>
                <w:spacing w:val="-1"/>
                <w:sz w:val="24"/>
                <w:szCs w:val="24"/>
                <w:lang w:eastAsia="en-GB" w:bidi="en-GB"/>
              </w:rPr>
              <w:t>Designation:</w:t>
            </w:r>
          </w:p>
        </w:tc>
        <w:tc>
          <w:tcPr>
            <w:tcW w:w="6518" w:type="dxa"/>
            <w:tcBorders>
              <w:top w:val="single" w:sz="5" w:space="0" w:color="000000"/>
              <w:left w:val="single" w:sz="5" w:space="0" w:color="000000"/>
              <w:bottom w:val="single" w:sz="5" w:space="0" w:color="000000"/>
              <w:right w:val="single" w:sz="5" w:space="0" w:color="000000"/>
            </w:tcBorders>
          </w:tcPr>
          <w:p w:rsidR="007B0CAE" w:rsidRPr="007B0CAE" w:rsidRDefault="007B0CAE" w:rsidP="007B0CAE">
            <w:pPr>
              <w:widowControl w:val="0"/>
              <w:autoSpaceDE w:val="0"/>
              <w:autoSpaceDN w:val="0"/>
              <w:spacing w:before="56" w:after="0" w:line="240" w:lineRule="auto"/>
              <w:ind w:left="99"/>
              <w:rPr>
                <w:rFonts w:ascii="Arial" w:eastAsia="Arial" w:hAnsi="Arial" w:cs="Arial"/>
                <w:sz w:val="24"/>
                <w:szCs w:val="24"/>
                <w:lang w:eastAsia="en-GB" w:bidi="en-GB"/>
              </w:rPr>
            </w:pPr>
            <w:r w:rsidRPr="007B0CAE">
              <w:rPr>
                <w:rFonts w:ascii="Arial" w:eastAsia="Arial" w:hAnsi="Arial" w:cs="Arial"/>
                <w:sz w:val="24"/>
                <w:szCs w:val="24"/>
                <w:lang w:eastAsia="en-GB" w:bidi="en-GB"/>
              </w:rPr>
              <w:t>Exec</w:t>
            </w:r>
            <w:r>
              <w:rPr>
                <w:rFonts w:ascii="Arial" w:eastAsia="Arial" w:hAnsi="Arial" w:cs="Arial"/>
                <w:sz w:val="24"/>
                <w:szCs w:val="24"/>
                <w:lang w:eastAsia="en-GB" w:bidi="en-GB"/>
              </w:rPr>
              <w:t xml:space="preserve">utive Directors of </w:t>
            </w:r>
            <w:r w:rsidRPr="007B0CAE">
              <w:rPr>
                <w:rFonts w:ascii="Arial" w:eastAsia="Arial" w:hAnsi="Arial" w:cs="Arial"/>
                <w:sz w:val="24"/>
                <w:szCs w:val="24"/>
                <w:lang w:eastAsia="en-GB" w:bidi="en-GB"/>
              </w:rPr>
              <w:t>Transformation</w:t>
            </w:r>
          </w:p>
        </w:tc>
      </w:tr>
      <w:tr w:rsidR="007B0CAE" w:rsidRPr="007B0CAE" w:rsidTr="0088687D">
        <w:trPr>
          <w:trHeight w:hRule="exact" w:val="743"/>
          <w:jc w:val="center"/>
        </w:trPr>
        <w:tc>
          <w:tcPr>
            <w:tcW w:w="3228" w:type="dxa"/>
            <w:tcBorders>
              <w:top w:val="single" w:sz="5" w:space="0" w:color="000000"/>
              <w:left w:val="single" w:sz="5" w:space="0" w:color="000000"/>
              <w:bottom w:val="single" w:sz="5" w:space="0" w:color="000000"/>
              <w:right w:val="single" w:sz="5" w:space="0" w:color="000000"/>
            </w:tcBorders>
          </w:tcPr>
          <w:p w:rsidR="007B0CAE" w:rsidRPr="007B0CAE" w:rsidRDefault="007B0CAE" w:rsidP="007B0CAE">
            <w:pPr>
              <w:widowControl w:val="0"/>
              <w:autoSpaceDE w:val="0"/>
              <w:autoSpaceDN w:val="0"/>
              <w:spacing w:before="59" w:after="0" w:line="240" w:lineRule="auto"/>
              <w:ind w:left="102"/>
              <w:rPr>
                <w:rFonts w:ascii="Arial" w:eastAsia="Arial" w:hAnsi="Arial" w:cs="Arial"/>
                <w:sz w:val="24"/>
                <w:szCs w:val="24"/>
                <w:lang w:eastAsia="en-GB" w:bidi="en-GB"/>
              </w:rPr>
            </w:pPr>
            <w:r w:rsidRPr="007B0CAE">
              <w:rPr>
                <w:rFonts w:ascii="Arial" w:eastAsia="Arial" w:hAnsi="Arial" w:cs="Arial"/>
                <w:spacing w:val="-1"/>
                <w:sz w:val="24"/>
                <w:szCs w:val="24"/>
                <w:lang w:eastAsia="en-GB" w:bidi="en-GB"/>
              </w:rPr>
              <w:t>Consultation</w:t>
            </w:r>
            <w:r w:rsidRPr="007B0CAE">
              <w:rPr>
                <w:rFonts w:ascii="Arial" w:eastAsia="Arial" w:hAnsi="Arial" w:cs="Arial"/>
                <w:spacing w:val="-2"/>
                <w:sz w:val="24"/>
                <w:szCs w:val="24"/>
                <w:lang w:eastAsia="en-GB" w:bidi="en-GB"/>
              </w:rPr>
              <w:t xml:space="preserve"> </w:t>
            </w:r>
            <w:r w:rsidRPr="007B0CAE">
              <w:rPr>
                <w:rFonts w:ascii="Arial" w:eastAsia="Arial" w:hAnsi="Arial" w:cs="Arial"/>
                <w:spacing w:val="-1"/>
                <w:sz w:val="24"/>
                <w:szCs w:val="24"/>
                <w:lang w:eastAsia="en-GB" w:bidi="en-GB"/>
              </w:rPr>
              <w:t>Group:</w:t>
            </w:r>
          </w:p>
        </w:tc>
        <w:tc>
          <w:tcPr>
            <w:tcW w:w="6518" w:type="dxa"/>
            <w:tcBorders>
              <w:top w:val="single" w:sz="5" w:space="0" w:color="000000"/>
              <w:left w:val="single" w:sz="5" w:space="0" w:color="000000"/>
              <w:bottom w:val="single" w:sz="5" w:space="0" w:color="000000"/>
              <w:right w:val="single" w:sz="5" w:space="0" w:color="000000"/>
            </w:tcBorders>
          </w:tcPr>
          <w:p w:rsidR="007B0CAE" w:rsidRPr="007B0CAE" w:rsidRDefault="007B0CAE" w:rsidP="007B0CAE">
            <w:pPr>
              <w:widowControl w:val="0"/>
              <w:autoSpaceDE w:val="0"/>
              <w:autoSpaceDN w:val="0"/>
              <w:spacing w:before="59" w:after="0" w:line="240" w:lineRule="auto"/>
              <w:ind w:left="99"/>
              <w:rPr>
                <w:rFonts w:ascii="Arial" w:eastAsia="Arial" w:hAnsi="Arial" w:cs="Arial"/>
                <w:sz w:val="24"/>
                <w:szCs w:val="24"/>
                <w:lang w:eastAsia="en-GB" w:bidi="en-GB"/>
              </w:rPr>
            </w:pPr>
            <w:r>
              <w:rPr>
                <w:rFonts w:ascii="Arial" w:eastAsia="Arial" w:hAnsi="Arial" w:cs="Arial"/>
                <w:sz w:val="24"/>
                <w:szCs w:val="24"/>
                <w:lang w:eastAsia="en-GB" w:bidi="en-GB"/>
              </w:rPr>
              <w:t>CCG’s, Hospital and Out of Hospital Cells and Sub Cells, CSU</w:t>
            </w:r>
          </w:p>
        </w:tc>
      </w:tr>
      <w:tr w:rsidR="007B0CAE" w:rsidRPr="007B0CAE" w:rsidTr="00FB2537">
        <w:trPr>
          <w:trHeight w:hRule="exact" w:val="384"/>
          <w:jc w:val="center"/>
        </w:trPr>
        <w:tc>
          <w:tcPr>
            <w:tcW w:w="3228" w:type="dxa"/>
            <w:tcBorders>
              <w:top w:val="single" w:sz="5" w:space="0" w:color="000000"/>
              <w:left w:val="single" w:sz="5" w:space="0" w:color="000000"/>
              <w:bottom w:val="single" w:sz="5" w:space="0" w:color="000000"/>
              <w:right w:val="single" w:sz="5" w:space="0" w:color="000000"/>
            </w:tcBorders>
          </w:tcPr>
          <w:p w:rsidR="007B0CAE" w:rsidRPr="007B0CAE" w:rsidRDefault="007B0CAE" w:rsidP="007B0CAE">
            <w:pPr>
              <w:widowControl w:val="0"/>
              <w:autoSpaceDE w:val="0"/>
              <w:autoSpaceDN w:val="0"/>
              <w:spacing w:before="56" w:after="0" w:line="240" w:lineRule="auto"/>
              <w:ind w:left="102"/>
              <w:rPr>
                <w:rFonts w:ascii="Arial" w:eastAsia="Arial" w:hAnsi="Arial" w:cs="Arial"/>
                <w:sz w:val="24"/>
                <w:szCs w:val="24"/>
                <w:lang w:eastAsia="en-GB" w:bidi="en-GB"/>
              </w:rPr>
            </w:pPr>
            <w:r w:rsidRPr="007B0CAE">
              <w:rPr>
                <w:rFonts w:ascii="Arial" w:eastAsia="Arial" w:hAnsi="Arial" w:cs="Arial"/>
                <w:spacing w:val="-1"/>
                <w:sz w:val="24"/>
                <w:szCs w:val="24"/>
                <w:lang w:eastAsia="en-GB" w:bidi="en-GB"/>
              </w:rPr>
              <w:t>Date</w:t>
            </w:r>
            <w:r w:rsidRPr="007B0CAE">
              <w:rPr>
                <w:rFonts w:ascii="Arial" w:eastAsia="Arial" w:hAnsi="Arial" w:cs="Arial"/>
                <w:sz w:val="24"/>
                <w:szCs w:val="24"/>
                <w:lang w:eastAsia="en-GB" w:bidi="en-GB"/>
              </w:rPr>
              <w:t xml:space="preserve"> </w:t>
            </w:r>
            <w:r w:rsidRPr="007B0CAE">
              <w:rPr>
                <w:rFonts w:ascii="Arial" w:eastAsia="Arial" w:hAnsi="Arial" w:cs="Arial"/>
                <w:spacing w:val="-1"/>
                <w:sz w:val="24"/>
                <w:szCs w:val="24"/>
                <w:lang w:eastAsia="en-GB" w:bidi="en-GB"/>
              </w:rPr>
              <w:t>Ratified:</w:t>
            </w:r>
          </w:p>
        </w:tc>
        <w:tc>
          <w:tcPr>
            <w:tcW w:w="6518" w:type="dxa"/>
            <w:tcBorders>
              <w:top w:val="single" w:sz="5" w:space="0" w:color="000000"/>
              <w:left w:val="single" w:sz="5" w:space="0" w:color="000000"/>
              <w:bottom w:val="single" w:sz="5" w:space="0" w:color="000000"/>
              <w:right w:val="single" w:sz="5" w:space="0" w:color="000000"/>
            </w:tcBorders>
          </w:tcPr>
          <w:p w:rsidR="007B0CAE" w:rsidRPr="0088687D" w:rsidRDefault="007B0CAE" w:rsidP="007B0CAE">
            <w:pPr>
              <w:widowControl w:val="0"/>
              <w:autoSpaceDE w:val="0"/>
              <w:autoSpaceDN w:val="0"/>
              <w:spacing w:before="56" w:after="0" w:line="240" w:lineRule="auto"/>
              <w:ind w:left="99"/>
              <w:rPr>
                <w:rFonts w:ascii="Arial" w:eastAsia="Arial" w:hAnsi="Arial" w:cs="Arial"/>
                <w:b/>
                <w:sz w:val="24"/>
                <w:szCs w:val="24"/>
                <w:lang w:eastAsia="en-GB" w:bidi="en-GB"/>
              </w:rPr>
            </w:pPr>
            <w:r w:rsidRPr="0088687D">
              <w:rPr>
                <w:rFonts w:ascii="Arial" w:eastAsia="Arial" w:hAnsi="Arial" w:cs="Arial"/>
                <w:b/>
                <w:sz w:val="24"/>
                <w:szCs w:val="24"/>
                <w:lang w:eastAsia="en-GB" w:bidi="en-GB"/>
              </w:rPr>
              <w:t>TBC</w:t>
            </w:r>
          </w:p>
        </w:tc>
      </w:tr>
      <w:tr w:rsidR="007B0CAE" w:rsidRPr="007B0CAE" w:rsidTr="00FB2537">
        <w:trPr>
          <w:trHeight w:hRule="exact" w:val="382"/>
          <w:jc w:val="center"/>
        </w:trPr>
        <w:tc>
          <w:tcPr>
            <w:tcW w:w="3228" w:type="dxa"/>
            <w:tcBorders>
              <w:top w:val="single" w:sz="5" w:space="0" w:color="000000"/>
              <w:left w:val="single" w:sz="5" w:space="0" w:color="000000"/>
              <w:bottom w:val="single" w:sz="5" w:space="0" w:color="000000"/>
              <w:right w:val="single" w:sz="5" w:space="0" w:color="000000"/>
            </w:tcBorders>
          </w:tcPr>
          <w:p w:rsidR="007B0CAE" w:rsidRPr="007B0CAE" w:rsidRDefault="007B0CAE" w:rsidP="007B0CAE">
            <w:pPr>
              <w:widowControl w:val="0"/>
              <w:autoSpaceDE w:val="0"/>
              <w:autoSpaceDN w:val="0"/>
              <w:spacing w:before="56" w:after="0" w:line="240" w:lineRule="auto"/>
              <w:ind w:left="102"/>
              <w:rPr>
                <w:rFonts w:ascii="Arial" w:eastAsia="Arial" w:hAnsi="Arial" w:cs="Arial"/>
                <w:sz w:val="24"/>
                <w:szCs w:val="24"/>
                <w:lang w:eastAsia="en-GB" w:bidi="en-GB"/>
              </w:rPr>
            </w:pPr>
            <w:r w:rsidRPr="007B0CAE">
              <w:rPr>
                <w:rFonts w:ascii="Arial" w:eastAsia="Arial" w:hAnsi="Arial" w:cs="Arial"/>
                <w:spacing w:val="-1"/>
                <w:sz w:val="24"/>
                <w:szCs w:val="24"/>
                <w:lang w:eastAsia="en-GB" w:bidi="en-GB"/>
              </w:rPr>
              <w:t>Review</w:t>
            </w:r>
            <w:r w:rsidRPr="007B0CAE">
              <w:rPr>
                <w:rFonts w:ascii="Arial" w:eastAsia="Arial" w:hAnsi="Arial" w:cs="Arial"/>
                <w:spacing w:val="-3"/>
                <w:sz w:val="24"/>
                <w:szCs w:val="24"/>
                <w:lang w:eastAsia="en-GB" w:bidi="en-GB"/>
              </w:rPr>
              <w:t xml:space="preserve"> </w:t>
            </w:r>
            <w:r w:rsidRPr="007B0CAE">
              <w:rPr>
                <w:rFonts w:ascii="Arial" w:eastAsia="Arial" w:hAnsi="Arial" w:cs="Arial"/>
                <w:spacing w:val="-1"/>
                <w:sz w:val="24"/>
                <w:szCs w:val="24"/>
                <w:lang w:eastAsia="en-GB" w:bidi="en-GB"/>
              </w:rPr>
              <w:t>Date:</w:t>
            </w:r>
          </w:p>
        </w:tc>
        <w:tc>
          <w:tcPr>
            <w:tcW w:w="6518" w:type="dxa"/>
            <w:tcBorders>
              <w:top w:val="single" w:sz="5" w:space="0" w:color="000000"/>
              <w:left w:val="single" w:sz="5" w:space="0" w:color="000000"/>
              <w:bottom w:val="single" w:sz="5" w:space="0" w:color="000000"/>
              <w:right w:val="single" w:sz="5" w:space="0" w:color="000000"/>
            </w:tcBorders>
          </w:tcPr>
          <w:p w:rsidR="007B0CAE" w:rsidRPr="007B0CAE" w:rsidRDefault="007B0CAE" w:rsidP="0088687D">
            <w:pPr>
              <w:widowControl w:val="0"/>
              <w:autoSpaceDE w:val="0"/>
              <w:autoSpaceDN w:val="0"/>
              <w:spacing w:before="56" w:after="0" w:line="240" w:lineRule="auto"/>
              <w:ind w:left="99"/>
              <w:rPr>
                <w:rFonts w:ascii="Arial" w:eastAsia="Arial" w:hAnsi="Arial" w:cs="Arial"/>
                <w:sz w:val="24"/>
                <w:szCs w:val="24"/>
                <w:lang w:eastAsia="en-GB" w:bidi="en-GB"/>
              </w:rPr>
            </w:pPr>
            <w:r w:rsidRPr="007B0CAE">
              <w:rPr>
                <w:rFonts w:ascii="Arial" w:eastAsia="Arial" w:hAnsi="Arial" w:cs="Arial"/>
                <w:sz w:val="24"/>
                <w:szCs w:val="24"/>
                <w:lang w:eastAsia="en-GB" w:bidi="en-GB"/>
              </w:rPr>
              <w:t>01/0</w:t>
            </w:r>
            <w:r w:rsidR="0088687D">
              <w:rPr>
                <w:rFonts w:ascii="Arial" w:eastAsia="Arial" w:hAnsi="Arial" w:cs="Arial"/>
                <w:sz w:val="24"/>
                <w:szCs w:val="24"/>
                <w:lang w:eastAsia="en-GB" w:bidi="en-GB"/>
              </w:rPr>
              <w:t>9</w:t>
            </w:r>
            <w:r w:rsidRPr="007B0CAE">
              <w:rPr>
                <w:rFonts w:ascii="Arial" w:eastAsia="Arial" w:hAnsi="Arial" w:cs="Arial"/>
                <w:sz w:val="24"/>
                <w:szCs w:val="24"/>
                <w:lang w:eastAsia="en-GB" w:bidi="en-GB"/>
              </w:rPr>
              <w:t>/2021</w:t>
            </w:r>
          </w:p>
        </w:tc>
      </w:tr>
    </w:tbl>
    <w:p w:rsidR="007B0CAE" w:rsidRPr="007B0CAE" w:rsidRDefault="007B0CAE" w:rsidP="007B0CAE">
      <w:pPr>
        <w:widowControl w:val="0"/>
        <w:autoSpaceDE w:val="0"/>
        <w:autoSpaceDN w:val="0"/>
        <w:spacing w:after="0" w:line="240" w:lineRule="auto"/>
        <w:ind w:right="84"/>
        <w:jc w:val="center"/>
        <w:rPr>
          <w:rFonts w:ascii="Arial" w:eastAsia="Arial" w:hAnsi="Arial" w:cs="Arial"/>
          <w:sz w:val="24"/>
          <w:szCs w:val="24"/>
          <w:lang w:eastAsia="en-GB" w:bidi="en-GB"/>
        </w:rPr>
      </w:pPr>
    </w:p>
    <w:p w:rsidR="007B0CAE" w:rsidRPr="007B0CAE" w:rsidRDefault="007B0CAE" w:rsidP="007B0CAE">
      <w:pPr>
        <w:widowControl w:val="0"/>
        <w:tabs>
          <w:tab w:val="left" w:pos="6540"/>
        </w:tabs>
        <w:autoSpaceDE w:val="0"/>
        <w:autoSpaceDN w:val="0"/>
        <w:spacing w:after="0" w:line="240" w:lineRule="auto"/>
        <w:rPr>
          <w:rFonts w:ascii="Arial" w:eastAsia="Arial" w:hAnsi="Arial" w:cs="Arial"/>
          <w:b/>
          <w:sz w:val="24"/>
          <w:szCs w:val="24"/>
          <w:lang w:eastAsia="en-GB" w:bidi="en-GB"/>
        </w:rPr>
      </w:pPr>
      <w:r w:rsidRPr="007B0CAE">
        <w:rPr>
          <w:rFonts w:ascii="Arial" w:eastAsia="Arial" w:hAnsi="Arial" w:cs="Arial"/>
          <w:b/>
          <w:sz w:val="24"/>
          <w:szCs w:val="24"/>
          <w:lang w:eastAsia="en-GB" w:bidi="en-GB"/>
        </w:rPr>
        <w:t xml:space="preserve">Version Control </w:t>
      </w:r>
    </w:p>
    <w:p w:rsidR="007B0CAE" w:rsidRPr="007B0CAE" w:rsidRDefault="007B0CAE" w:rsidP="007B0CAE">
      <w:pPr>
        <w:widowControl w:val="0"/>
        <w:tabs>
          <w:tab w:val="left" w:pos="6540"/>
        </w:tabs>
        <w:autoSpaceDE w:val="0"/>
        <w:autoSpaceDN w:val="0"/>
        <w:spacing w:after="0" w:line="240" w:lineRule="auto"/>
        <w:rPr>
          <w:rFonts w:ascii="Arial" w:eastAsia="Arial" w:hAnsi="Arial" w:cs="Arial"/>
          <w:b/>
          <w:sz w:val="24"/>
          <w:szCs w:val="24"/>
          <w:lang w:eastAsia="en-GB" w:bidi="en-GB"/>
        </w:rPr>
      </w:pP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94"/>
        <w:gridCol w:w="1413"/>
        <w:gridCol w:w="2483"/>
        <w:gridCol w:w="1250"/>
        <w:gridCol w:w="3399"/>
      </w:tblGrid>
      <w:tr w:rsidR="007B0CAE" w:rsidRPr="007B0CAE" w:rsidTr="00581341">
        <w:trPr>
          <w:tblHeader/>
        </w:trPr>
        <w:tc>
          <w:tcPr>
            <w:tcW w:w="1094" w:type="dxa"/>
            <w:tcBorders>
              <w:top w:val="single" w:sz="4" w:space="0" w:color="999999"/>
              <w:left w:val="single" w:sz="4" w:space="0" w:color="999999"/>
              <w:bottom w:val="single" w:sz="4" w:space="0" w:color="999999"/>
              <w:right w:val="single" w:sz="4" w:space="0" w:color="999999"/>
            </w:tcBorders>
            <w:vAlign w:val="bottom"/>
            <w:hideMark/>
          </w:tcPr>
          <w:p w:rsidR="007B0CAE" w:rsidRPr="00FE2614" w:rsidRDefault="007B0CAE" w:rsidP="007B0CAE">
            <w:pPr>
              <w:widowControl w:val="0"/>
              <w:autoSpaceDE w:val="0"/>
              <w:autoSpaceDN w:val="0"/>
              <w:spacing w:before="60" w:after="60"/>
              <w:jc w:val="center"/>
              <w:rPr>
                <w:rFonts w:ascii="Arial" w:eastAsia="Arial" w:hAnsi="Arial" w:cs="Arial"/>
                <w:b/>
                <w:sz w:val="20"/>
                <w:szCs w:val="24"/>
                <w:lang w:bidi="en-GB"/>
              </w:rPr>
            </w:pPr>
            <w:r w:rsidRPr="00FE2614">
              <w:rPr>
                <w:rFonts w:ascii="Arial" w:eastAsia="Arial" w:hAnsi="Arial" w:cs="Arial"/>
                <w:b/>
                <w:sz w:val="20"/>
                <w:szCs w:val="24"/>
                <w:lang w:eastAsia="en-GB" w:bidi="en-GB"/>
              </w:rPr>
              <w:t>Version</w:t>
            </w:r>
          </w:p>
        </w:tc>
        <w:tc>
          <w:tcPr>
            <w:tcW w:w="1413" w:type="dxa"/>
            <w:tcBorders>
              <w:top w:val="single" w:sz="4" w:space="0" w:color="999999"/>
              <w:left w:val="single" w:sz="4" w:space="0" w:color="999999"/>
              <w:bottom w:val="single" w:sz="4" w:space="0" w:color="999999"/>
              <w:right w:val="single" w:sz="4" w:space="0" w:color="999999"/>
            </w:tcBorders>
            <w:vAlign w:val="bottom"/>
            <w:hideMark/>
          </w:tcPr>
          <w:p w:rsidR="007B0CAE" w:rsidRPr="00FE2614" w:rsidRDefault="007B0CAE" w:rsidP="007B0CAE">
            <w:pPr>
              <w:widowControl w:val="0"/>
              <w:autoSpaceDE w:val="0"/>
              <w:autoSpaceDN w:val="0"/>
              <w:spacing w:before="60" w:after="60"/>
              <w:rPr>
                <w:rFonts w:ascii="Arial" w:eastAsia="Arial" w:hAnsi="Arial" w:cs="Arial"/>
                <w:b/>
                <w:sz w:val="20"/>
                <w:szCs w:val="24"/>
                <w:lang w:bidi="en-GB"/>
              </w:rPr>
            </w:pPr>
            <w:r w:rsidRPr="00FE2614">
              <w:rPr>
                <w:rFonts w:ascii="Arial" w:eastAsia="Arial" w:hAnsi="Arial" w:cs="Arial"/>
                <w:b/>
                <w:sz w:val="20"/>
                <w:szCs w:val="24"/>
                <w:lang w:eastAsia="en-GB" w:bidi="en-GB"/>
              </w:rPr>
              <w:t>Date</w:t>
            </w:r>
          </w:p>
        </w:tc>
        <w:tc>
          <w:tcPr>
            <w:tcW w:w="2483" w:type="dxa"/>
            <w:tcBorders>
              <w:top w:val="single" w:sz="4" w:space="0" w:color="999999"/>
              <w:left w:val="single" w:sz="4" w:space="0" w:color="999999"/>
              <w:bottom w:val="single" w:sz="4" w:space="0" w:color="999999"/>
              <w:right w:val="single" w:sz="4" w:space="0" w:color="999999"/>
            </w:tcBorders>
            <w:vAlign w:val="bottom"/>
            <w:hideMark/>
          </w:tcPr>
          <w:p w:rsidR="007B0CAE" w:rsidRPr="00FE2614" w:rsidRDefault="007B0CAE" w:rsidP="007B0CAE">
            <w:pPr>
              <w:widowControl w:val="0"/>
              <w:autoSpaceDE w:val="0"/>
              <w:autoSpaceDN w:val="0"/>
              <w:spacing w:before="60" w:after="60"/>
              <w:rPr>
                <w:rFonts w:ascii="Arial" w:eastAsia="Arial" w:hAnsi="Arial" w:cs="Arial"/>
                <w:b/>
                <w:sz w:val="20"/>
                <w:szCs w:val="24"/>
                <w:lang w:bidi="en-GB"/>
              </w:rPr>
            </w:pPr>
            <w:r w:rsidRPr="00FE2614">
              <w:rPr>
                <w:rFonts w:ascii="Arial" w:eastAsia="Arial" w:hAnsi="Arial" w:cs="Arial"/>
                <w:b/>
                <w:sz w:val="20"/>
                <w:szCs w:val="24"/>
                <w:lang w:eastAsia="en-GB" w:bidi="en-GB"/>
              </w:rPr>
              <w:t>Author</w:t>
            </w:r>
          </w:p>
        </w:tc>
        <w:tc>
          <w:tcPr>
            <w:tcW w:w="1250" w:type="dxa"/>
            <w:tcBorders>
              <w:top w:val="single" w:sz="4" w:space="0" w:color="999999"/>
              <w:left w:val="single" w:sz="4" w:space="0" w:color="999999"/>
              <w:bottom w:val="single" w:sz="4" w:space="0" w:color="999999"/>
              <w:right w:val="single" w:sz="4" w:space="0" w:color="999999"/>
            </w:tcBorders>
            <w:vAlign w:val="bottom"/>
            <w:hideMark/>
          </w:tcPr>
          <w:p w:rsidR="007B0CAE" w:rsidRPr="00FE2614" w:rsidRDefault="007B0CAE" w:rsidP="007B0CAE">
            <w:pPr>
              <w:widowControl w:val="0"/>
              <w:autoSpaceDE w:val="0"/>
              <w:autoSpaceDN w:val="0"/>
              <w:spacing w:before="60" w:after="60"/>
              <w:jc w:val="center"/>
              <w:rPr>
                <w:rFonts w:ascii="Arial" w:eastAsia="Arial" w:hAnsi="Arial" w:cs="Arial"/>
                <w:b/>
                <w:sz w:val="20"/>
                <w:szCs w:val="24"/>
                <w:lang w:bidi="en-GB"/>
              </w:rPr>
            </w:pPr>
            <w:r w:rsidRPr="00FE2614">
              <w:rPr>
                <w:rFonts w:ascii="Arial" w:eastAsia="Arial" w:hAnsi="Arial" w:cs="Arial"/>
                <w:b/>
                <w:sz w:val="20"/>
                <w:szCs w:val="24"/>
                <w:lang w:eastAsia="en-GB" w:bidi="en-GB"/>
              </w:rPr>
              <w:t>Status</w:t>
            </w:r>
          </w:p>
        </w:tc>
        <w:tc>
          <w:tcPr>
            <w:tcW w:w="3399" w:type="dxa"/>
            <w:tcBorders>
              <w:top w:val="single" w:sz="4" w:space="0" w:color="999999"/>
              <w:left w:val="single" w:sz="4" w:space="0" w:color="999999"/>
              <w:bottom w:val="single" w:sz="4" w:space="0" w:color="999999"/>
              <w:right w:val="single" w:sz="4" w:space="0" w:color="999999"/>
            </w:tcBorders>
            <w:vAlign w:val="bottom"/>
            <w:hideMark/>
          </w:tcPr>
          <w:p w:rsidR="007B0CAE" w:rsidRPr="00FE2614" w:rsidRDefault="007B0CAE" w:rsidP="007B0CAE">
            <w:pPr>
              <w:widowControl w:val="0"/>
              <w:autoSpaceDE w:val="0"/>
              <w:autoSpaceDN w:val="0"/>
              <w:spacing w:before="60" w:after="60"/>
              <w:jc w:val="center"/>
              <w:rPr>
                <w:rFonts w:ascii="Arial" w:eastAsia="Arial" w:hAnsi="Arial" w:cs="Arial"/>
                <w:b/>
                <w:sz w:val="20"/>
                <w:szCs w:val="24"/>
                <w:lang w:bidi="en-GB"/>
              </w:rPr>
            </w:pPr>
            <w:r w:rsidRPr="00FE2614">
              <w:rPr>
                <w:rFonts w:ascii="Arial" w:eastAsia="Arial" w:hAnsi="Arial" w:cs="Arial"/>
                <w:b/>
                <w:sz w:val="20"/>
                <w:szCs w:val="24"/>
                <w:lang w:eastAsia="en-GB" w:bidi="en-GB"/>
              </w:rPr>
              <w:t>Comment / Details of Amendments</w:t>
            </w:r>
          </w:p>
        </w:tc>
      </w:tr>
      <w:tr w:rsidR="007B0CAE" w:rsidRPr="007B0CAE" w:rsidTr="00581341">
        <w:trPr>
          <w:tblHeader/>
        </w:trPr>
        <w:tc>
          <w:tcPr>
            <w:tcW w:w="1094" w:type="dxa"/>
            <w:tcBorders>
              <w:top w:val="single" w:sz="4" w:space="0" w:color="999999"/>
              <w:left w:val="single" w:sz="4" w:space="0" w:color="999999"/>
              <w:bottom w:val="single" w:sz="4" w:space="0" w:color="999999"/>
              <w:right w:val="single" w:sz="4" w:space="0" w:color="999999"/>
            </w:tcBorders>
            <w:vAlign w:val="center"/>
          </w:tcPr>
          <w:p w:rsidR="007B0CAE" w:rsidRPr="00FE2614" w:rsidRDefault="007B0CAE" w:rsidP="007B0CAE">
            <w:pPr>
              <w:widowControl w:val="0"/>
              <w:autoSpaceDE w:val="0"/>
              <w:autoSpaceDN w:val="0"/>
              <w:spacing w:before="60" w:after="60" w:line="240" w:lineRule="auto"/>
              <w:rPr>
                <w:rFonts w:ascii="Arial" w:eastAsia="Arial" w:hAnsi="Arial" w:cs="Arial"/>
                <w:sz w:val="20"/>
                <w:szCs w:val="24"/>
                <w:lang w:bidi="en-GB"/>
              </w:rPr>
            </w:pPr>
            <w:r w:rsidRPr="00FE2614">
              <w:rPr>
                <w:rFonts w:ascii="Arial" w:eastAsia="Arial" w:hAnsi="Arial" w:cs="Arial"/>
                <w:sz w:val="20"/>
                <w:szCs w:val="24"/>
                <w:lang w:bidi="en-GB"/>
              </w:rPr>
              <w:t>1-3</w:t>
            </w:r>
          </w:p>
        </w:tc>
        <w:tc>
          <w:tcPr>
            <w:tcW w:w="1413" w:type="dxa"/>
            <w:tcBorders>
              <w:top w:val="single" w:sz="4" w:space="0" w:color="999999"/>
              <w:left w:val="single" w:sz="4" w:space="0" w:color="999999"/>
              <w:bottom w:val="single" w:sz="4" w:space="0" w:color="999999"/>
              <w:right w:val="single" w:sz="4" w:space="0" w:color="999999"/>
            </w:tcBorders>
            <w:vAlign w:val="center"/>
          </w:tcPr>
          <w:p w:rsidR="007B0CAE" w:rsidRPr="00FE2614" w:rsidRDefault="0088687D" w:rsidP="007B0CAE">
            <w:pPr>
              <w:widowControl w:val="0"/>
              <w:autoSpaceDE w:val="0"/>
              <w:autoSpaceDN w:val="0"/>
              <w:spacing w:before="60" w:after="60" w:line="240" w:lineRule="auto"/>
              <w:rPr>
                <w:rFonts w:ascii="Arial" w:eastAsia="Arial" w:hAnsi="Arial" w:cs="Arial"/>
                <w:sz w:val="20"/>
                <w:szCs w:val="24"/>
                <w:lang w:bidi="en-GB"/>
              </w:rPr>
            </w:pPr>
            <w:r w:rsidRPr="00FE2614">
              <w:rPr>
                <w:rFonts w:ascii="Arial" w:eastAsia="Arial" w:hAnsi="Arial" w:cs="Arial"/>
                <w:sz w:val="20"/>
                <w:szCs w:val="24"/>
                <w:lang w:bidi="en-GB"/>
              </w:rPr>
              <w:t>08/04/2020</w:t>
            </w:r>
          </w:p>
        </w:tc>
        <w:tc>
          <w:tcPr>
            <w:tcW w:w="2483" w:type="dxa"/>
            <w:tcBorders>
              <w:top w:val="single" w:sz="4" w:space="0" w:color="999999"/>
              <w:left w:val="single" w:sz="4" w:space="0" w:color="999999"/>
              <w:bottom w:val="single" w:sz="4" w:space="0" w:color="999999"/>
              <w:right w:val="single" w:sz="4" w:space="0" w:color="999999"/>
            </w:tcBorders>
            <w:vAlign w:val="center"/>
          </w:tcPr>
          <w:p w:rsidR="007B0CAE" w:rsidRPr="00FE2614" w:rsidRDefault="0088687D" w:rsidP="007B0CAE">
            <w:pPr>
              <w:widowControl w:val="0"/>
              <w:autoSpaceDE w:val="0"/>
              <w:autoSpaceDN w:val="0"/>
              <w:spacing w:before="60" w:after="60" w:line="240" w:lineRule="auto"/>
              <w:rPr>
                <w:rFonts w:ascii="Arial" w:eastAsia="Arial" w:hAnsi="Arial" w:cs="Arial"/>
                <w:sz w:val="20"/>
                <w:szCs w:val="24"/>
                <w:lang w:bidi="en-GB"/>
              </w:rPr>
            </w:pPr>
            <w:r w:rsidRPr="00FE2614">
              <w:rPr>
                <w:rFonts w:ascii="Arial" w:eastAsia="Arial" w:hAnsi="Arial" w:cs="Arial"/>
                <w:sz w:val="20"/>
                <w:szCs w:val="24"/>
                <w:lang w:bidi="en-GB"/>
              </w:rPr>
              <w:t>T Yaseen</w:t>
            </w:r>
          </w:p>
        </w:tc>
        <w:tc>
          <w:tcPr>
            <w:tcW w:w="1250" w:type="dxa"/>
            <w:tcBorders>
              <w:top w:val="single" w:sz="4" w:space="0" w:color="999999"/>
              <w:left w:val="single" w:sz="4" w:space="0" w:color="999999"/>
              <w:bottom w:val="single" w:sz="4" w:space="0" w:color="999999"/>
              <w:right w:val="single" w:sz="4" w:space="0" w:color="999999"/>
            </w:tcBorders>
          </w:tcPr>
          <w:p w:rsidR="007B0CAE" w:rsidRPr="00FE2614" w:rsidRDefault="0088687D" w:rsidP="007B0CAE">
            <w:pPr>
              <w:widowControl w:val="0"/>
              <w:autoSpaceDE w:val="0"/>
              <w:autoSpaceDN w:val="0"/>
              <w:spacing w:line="240" w:lineRule="auto"/>
              <w:rPr>
                <w:rFonts w:ascii="Arial" w:eastAsia="Arial" w:hAnsi="Arial" w:cs="Arial"/>
                <w:sz w:val="20"/>
                <w:szCs w:val="24"/>
                <w:lang w:bidi="en-GB"/>
              </w:rPr>
            </w:pPr>
            <w:r w:rsidRPr="00FE2614">
              <w:rPr>
                <w:rFonts w:ascii="Arial" w:eastAsia="Arial" w:hAnsi="Arial" w:cs="Arial"/>
                <w:sz w:val="20"/>
                <w:szCs w:val="24"/>
                <w:lang w:bidi="en-GB"/>
              </w:rPr>
              <w:t>Draft</w:t>
            </w:r>
          </w:p>
        </w:tc>
        <w:tc>
          <w:tcPr>
            <w:tcW w:w="3399" w:type="dxa"/>
            <w:tcBorders>
              <w:top w:val="single" w:sz="4" w:space="0" w:color="999999"/>
              <w:left w:val="single" w:sz="4" w:space="0" w:color="999999"/>
              <w:bottom w:val="single" w:sz="4" w:space="0" w:color="999999"/>
              <w:right w:val="single" w:sz="4" w:space="0" w:color="999999"/>
            </w:tcBorders>
            <w:vAlign w:val="center"/>
          </w:tcPr>
          <w:p w:rsidR="007B0CAE" w:rsidRPr="00FE2614" w:rsidRDefault="0088687D" w:rsidP="007B0CAE">
            <w:pPr>
              <w:widowControl w:val="0"/>
              <w:autoSpaceDE w:val="0"/>
              <w:autoSpaceDN w:val="0"/>
              <w:spacing w:line="240" w:lineRule="auto"/>
              <w:rPr>
                <w:rFonts w:ascii="Arial" w:eastAsia="Arial" w:hAnsi="Arial" w:cs="Arial"/>
                <w:sz w:val="20"/>
                <w:szCs w:val="24"/>
                <w:lang w:bidi="en-GB"/>
              </w:rPr>
            </w:pPr>
            <w:r w:rsidRPr="00FE2614">
              <w:rPr>
                <w:rFonts w:ascii="Arial" w:eastAsia="Arial" w:hAnsi="Arial" w:cs="Arial"/>
                <w:sz w:val="20"/>
                <w:szCs w:val="24"/>
                <w:lang w:bidi="en-GB"/>
              </w:rPr>
              <w:t>Internal circulation and amendments</w:t>
            </w:r>
          </w:p>
        </w:tc>
      </w:tr>
      <w:tr w:rsidR="007B0CAE" w:rsidRPr="007B0CAE" w:rsidTr="00D82316">
        <w:trPr>
          <w:trHeight w:val="713"/>
          <w:tblHeader/>
        </w:trPr>
        <w:tc>
          <w:tcPr>
            <w:tcW w:w="1094" w:type="dxa"/>
            <w:tcBorders>
              <w:top w:val="single" w:sz="4" w:space="0" w:color="999999"/>
              <w:left w:val="single" w:sz="4" w:space="0" w:color="999999"/>
              <w:bottom w:val="single" w:sz="4" w:space="0" w:color="999999"/>
              <w:right w:val="single" w:sz="4" w:space="0" w:color="999999"/>
            </w:tcBorders>
            <w:vAlign w:val="center"/>
          </w:tcPr>
          <w:p w:rsidR="007B0CAE" w:rsidRPr="00FE2614" w:rsidRDefault="003D77A9" w:rsidP="007B0CAE">
            <w:pPr>
              <w:widowControl w:val="0"/>
              <w:autoSpaceDE w:val="0"/>
              <w:autoSpaceDN w:val="0"/>
              <w:spacing w:before="60" w:after="60" w:line="240" w:lineRule="auto"/>
              <w:rPr>
                <w:rFonts w:ascii="Arial" w:eastAsia="Arial" w:hAnsi="Arial" w:cs="Arial"/>
                <w:sz w:val="20"/>
                <w:szCs w:val="24"/>
                <w:lang w:bidi="en-GB"/>
              </w:rPr>
            </w:pPr>
            <w:r>
              <w:rPr>
                <w:rFonts w:ascii="Arial" w:eastAsia="Arial" w:hAnsi="Arial" w:cs="Arial"/>
                <w:sz w:val="20"/>
                <w:szCs w:val="24"/>
                <w:lang w:bidi="en-GB"/>
              </w:rPr>
              <w:t>4-7</w:t>
            </w:r>
          </w:p>
        </w:tc>
        <w:tc>
          <w:tcPr>
            <w:tcW w:w="1413" w:type="dxa"/>
            <w:tcBorders>
              <w:top w:val="single" w:sz="4" w:space="0" w:color="999999"/>
              <w:left w:val="single" w:sz="4" w:space="0" w:color="999999"/>
              <w:bottom w:val="single" w:sz="4" w:space="0" w:color="999999"/>
              <w:right w:val="single" w:sz="4" w:space="0" w:color="999999"/>
            </w:tcBorders>
            <w:vAlign w:val="center"/>
          </w:tcPr>
          <w:p w:rsidR="007B0CAE" w:rsidRPr="00FE2614" w:rsidRDefault="003D77A9" w:rsidP="003D77A9">
            <w:pPr>
              <w:widowControl w:val="0"/>
              <w:autoSpaceDE w:val="0"/>
              <w:autoSpaceDN w:val="0"/>
              <w:spacing w:before="60" w:after="60" w:line="240" w:lineRule="auto"/>
              <w:rPr>
                <w:rFonts w:ascii="Arial" w:eastAsia="Arial" w:hAnsi="Arial" w:cs="Arial"/>
                <w:sz w:val="20"/>
                <w:szCs w:val="24"/>
                <w:lang w:bidi="en-GB"/>
              </w:rPr>
            </w:pPr>
            <w:r>
              <w:rPr>
                <w:rFonts w:ascii="Arial" w:eastAsia="Arial" w:hAnsi="Arial" w:cs="Arial"/>
                <w:sz w:val="20"/>
                <w:szCs w:val="24"/>
                <w:lang w:bidi="en-GB"/>
              </w:rPr>
              <w:t>14</w:t>
            </w:r>
            <w:r w:rsidR="0088687D" w:rsidRPr="00FE2614">
              <w:rPr>
                <w:rFonts w:ascii="Arial" w:eastAsia="Arial" w:hAnsi="Arial" w:cs="Arial"/>
                <w:sz w:val="20"/>
                <w:szCs w:val="24"/>
                <w:lang w:bidi="en-GB"/>
              </w:rPr>
              <w:t>/04/2020</w:t>
            </w:r>
          </w:p>
        </w:tc>
        <w:tc>
          <w:tcPr>
            <w:tcW w:w="2483" w:type="dxa"/>
            <w:tcBorders>
              <w:top w:val="single" w:sz="4" w:space="0" w:color="999999"/>
              <w:left w:val="single" w:sz="4" w:space="0" w:color="999999"/>
              <w:bottom w:val="single" w:sz="4" w:space="0" w:color="999999"/>
              <w:right w:val="single" w:sz="4" w:space="0" w:color="999999"/>
            </w:tcBorders>
            <w:vAlign w:val="center"/>
          </w:tcPr>
          <w:p w:rsidR="007B0CAE" w:rsidRPr="00FE2614" w:rsidRDefault="0088687D" w:rsidP="007B0CAE">
            <w:pPr>
              <w:widowControl w:val="0"/>
              <w:autoSpaceDE w:val="0"/>
              <w:autoSpaceDN w:val="0"/>
              <w:spacing w:before="60" w:after="60" w:line="240" w:lineRule="auto"/>
              <w:rPr>
                <w:rFonts w:ascii="Arial" w:eastAsia="Arial" w:hAnsi="Arial" w:cs="Arial"/>
                <w:sz w:val="20"/>
                <w:szCs w:val="24"/>
                <w:lang w:bidi="en-GB"/>
              </w:rPr>
            </w:pPr>
            <w:r w:rsidRPr="00FE2614">
              <w:rPr>
                <w:rFonts w:ascii="Arial" w:eastAsia="Arial" w:hAnsi="Arial" w:cs="Arial"/>
                <w:sz w:val="20"/>
                <w:szCs w:val="24"/>
                <w:lang w:bidi="en-GB"/>
              </w:rPr>
              <w:t>T Yaseen</w:t>
            </w:r>
          </w:p>
        </w:tc>
        <w:tc>
          <w:tcPr>
            <w:tcW w:w="1250" w:type="dxa"/>
            <w:tcBorders>
              <w:top w:val="single" w:sz="4" w:space="0" w:color="999999"/>
              <w:left w:val="single" w:sz="4" w:space="0" w:color="999999"/>
              <w:bottom w:val="single" w:sz="4" w:space="0" w:color="999999"/>
              <w:right w:val="single" w:sz="4" w:space="0" w:color="999999"/>
            </w:tcBorders>
            <w:vAlign w:val="center"/>
          </w:tcPr>
          <w:p w:rsidR="007B0CAE" w:rsidRPr="00FE2614" w:rsidRDefault="0088687D" w:rsidP="007B0CAE">
            <w:pPr>
              <w:widowControl w:val="0"/>
              <w:autoSpaceDE w:val="0"/>
              <w:autoSpaceDN w:val="0"/>
              <w:spacing w:line="240" w:lineRule="auto"/>
              <w:rPr>
                <w:rFonts w:ascii="Arial" w:eastAsia="Arial" w:hAnsi="Arial" w:cs="Arial"/>
                <w:sz w:val="20"/>
                <w:szCs w:val="24"/>
                <w:lang w:bidi="en-GB"/>
              </w:rPr>
            </w:pPr>
            <w:r w:rsidRPr="00FE2614">
              <w:rPr>
                <w:rFonts w:ascii="Arial" w:eastAsia="Arial" w:hAnsi="Arial" w:cs="Arial"/>
                <w:sz w:val="20"/>
                <w:szCs w:val="24"/>
                <w:lang w:bidi="en-GB"/>
              </w:rPr>
              <w:t>Working Draft</w:t>
            </w:r>
          </w:p>
        </w:tc>
        <w:tc>
          <w:tcPr>
            <w:tcW w:w="3399" w:type="dxa"/>
            <w:tcBorders>
              <w:top w:val="single" w:sz="4" w:space="0" w:color="999999"/>
              <w:left w:val="single" w:sz="4" w:space="0" w:color="999999"/>
              <w:bottom w:val="single" w:sz="4" w:space="0" w:color="999999"/>
              <w:right w:val="single" w:sz="4" w:space="0" w:color="999999"/>
            </w:tcBorders>
            <w:vAlign w:val="center"/>
          </w:tcPr>
          <w:p w:rsidR="007B0CAE" w:rsidRPr="00FE2614" w:rsidRDefault="003D77A9" w:rsidP="007B0CAE">
            <w:pPr>
              <w:widowControl w:val="0"/>
              <w:autoSpaceDE w:val="0"/>
              <w:autoSpaceDN w:val="0"/>
              <w:spacing w:line="240" w:lineRule="auto"/>
              <w:rPr>
                <w:rFonts w:ascii="Arial" w:eastAsia="Arial" w:hAnsi="Arial" w:cs="Arial"/>
                <w:sz w:val="20"/>
                <w:szCs w:val="24"/>
                <w:lang w:bidi="en-GB"/>
              </w:rPr>
            </w:pPr>
            <w:r w:rsidRPr="003D77A9">
              <w:rPr>
                <w:rFonts w:ascii="Arial" w:eastAsia="Arial" w:hAnsi="Arial" w:cs="Arial"/>
                <w:sz w:val="20"/>
                <w:szCs w:val="24"/>
                <w:lang w:bidi="en-GB"/>
              </w:rPr>
              <w:t>Duplications removed, consistency of terms review completed, script amended</w:t>
            </w:r>
            <w:r>
              <w:rPr>
                <w:rFonts w:ascii="Arial" w:eastAsia="Arial" w:hAnsi="Arial" w:cs="Arial"/>
                <w:sz w:val="20"/>
                <w:szCs w:val="24"/>
                <w:lang w:bidi="en-GB"/>
              </w:rPr>
              <w:t xml:space="preserve">. </w:t>
            </w:r>
            <w:r w:rsidRPr="003D77A9">
              <w:rPr>
                <w:rFonts w:ascii="Arial" w:eastAsia="Arial" w:hAnsi="Arial" w:cs="Arial"/>
                <w:sz w:val="20"/>
                <w:szCs w:val="24"/>
                <w:lang w:bidi="en-GB"/>
              </w:rPr>
              <w:t>Clarifying comments and amendments from Peter Tinson. Updated for latest NHSE guidance (12/02) on testing within 3-5 days of symptoms</w:t>
            </w:r>
            <w:r>
              <w:rPr>
                <w:rFonts w:ascii="Arial" w:eastAsia="Arial" w:hAnsi="Arial" w:cs="Arial"/>
                <w:sz w:val="20"/>
                <w:szCs w:val="24"/>
                <w:lang w:bidi="en-GB"/>
              </w:rPr>
              <w:t xml:space="preserve">. </w:t>
            </w:r>
            <w:r w:rsidRPr="003D77A9">
              <w:rPr>
                <w:rFonts w:ascii="Arial" w:eastAsia="Arial" w:hAnsi="Arial" w:cs="Arial"/>
                <w:sz w:val="20"/>
                <w:szCs w:val="24"/>
                <w:lang w:bidi="en-GB"/>
              </w:rPr>
              <w:t>Updated for Preston Centre only</w:t>
            </w:r>
          </w:p>
        </w:tc>
      </w:tr>
      <w:tr w:rsidR="00581341" w:rsidRPr="007B0CAE" w:rsidTr="00DB42AB">
        <w:trPr>
          <w:trHeight w:val="657"/>
          <w:tblHeader/>
        </w:trPr>
        <w:tc>
          <w:tcPr>
            <w:tcW w:w="1094" w:type="dxa"/>
            <w:tcBorders>
              <w:top w:val="single" w:sz="4" w:space="0" w:color="999999"/>
              <w:left w:val="single" w:sz="4" w:space="0" w:color="999999"/>
              <w:bottom w:val="single" w:sz="4" w:space="0" w:color="999999"/>
              <w:right w:val="single" w:sz="4" w:space="0" w:color="999999"/>
            </w:tcBorders>
          </w:tcPr>
          <w:p w:rsidR="00581341" w:rsidRPr="00B3298B" w:rsidRDefault="00581341" w:rsidP="00B3298B">
            <w:pPr>
              <w:widowControl w:val="0"/>
              <w:tabs>
                <w:tab w:val="left" w:pos="870"/>
              </w:tabs>
              <w:autoSpaceDE w:val="0"/>
              <w:autoSpaceDN w:val="0"/>
              <w:spacing w:before="60" w:after="60" w:line="240" w:lineRule="auto"/>
              <w:rPr>
                <w:rFonts w:ascii="Arial" w:eastAsia="Arial" w:hAnsi="Arial" w:cs="Arial"/>
                <w:sz w:val="20"/>
                <w:szCs w:val="24"/>
                <w:lang w:eastAsia="en-GB" w:bidi="en-GB"/>
              </w:rPr>
            </w:pPr>
            <w:r w:rsidRPr="00B3298B">
              <w:rPr>
                <w:rFonts w:ascii="Arial" w:hAnsi="Arial" w:cs="Arial"/>
                <w:sz w:val="20"/>
              </w:rPr>
              <w:t>0.8</w:t>
            </w:r>
            <w:r w:rsidR="00B3298B" w:rsidRPr="00B3298B">
              <w:rPr>
                <w:rFonts w:ascii="Arial" w:hAnsi="Arial" w:cs="Arial"/>
                <w:sz w:val="20"/>
              </w:rPr>
              <w:tab/>
            </w:r>
          </w:p>
        </w:tc>
        <w:tc>
          <w:tcPr>
            <w:tcW w:w="1413" w:type="dxa"/>
            <w:tcBorders>
              <w:top w:val="single" w:sz="4" w:space="0" w:color="999999"/>
              <w:left w:val="single" w:sz="4" w:space="0" w:color="999999"/>
              <w:bottom w:val="single" w:sz="4" w:space="0" w:color="999999"/>
              <w:right w:val="single" w:sz="4" w:space="0" w:color="999999"/>
            </w:tcBorders>
          </w:tcPr>
          <w:p w:rsidR="00581341" w:rsidRPr="00B3298B" w:rsidRDefault="00581341" w:rsidP="007B0CAE">
            <w:pPr>
              <w:widowControl w:val="0"/>
              <w:autoSpaceDE w:val="0"/>
              <w:autoSpaceDN w:val="0"/>
              <w:spacing w:before="60" w:after="60" w:line="240" w:lineRule="auto"/>
              <w:rPr>
                <w:rFonts w:ascii="Arial" w:eastAsia="Arial" w:hAnsi="Arial" w:cs="Arial"/>
                <w:sz w:val="20"/>
                <w:szCs w:val="24"/>
                <w:lang w:bidi="en-GB"/>
              </w:rPr>
            </w:pPr>
            <w:r w:rsidRPr="00B3298B">
              <w:rPr>
                <w:rFonts w:ascii="Arial" w:hAnsi="Arial" w:cs="Arial"/>
                <w:sz w:val="20"/>
              </w:rPr>
              <w:t>15/04/2020</w:t>
            </w:r>
          </w:p>
        </w:tc>
        <w:tc>
          <w:tcPr>
            <w:tcW w:w="2483" w:type="dxa"/>
            <w:tcBorders>
              <w:top w:val="single" w:sz="4" w:space="0" w:color="999999"/>
              <w:left w:val="single" w:sz="4" w:space="0" w:color="999999"/>
              <w:bottom w:val="single" w:sz="4" w:space="0" w:color="999999"/>
              <w:right w:val="single" w:sz="4" w:space="0" w:color="999999"/>
            </w:tcBorders>
          </w:tcPr>
          <w:p w:rsidR="00581341" w:rsidRPr="00B3298B" w:rsidRDefault="00581341" w:rsidP="007B0CAE">
            <w:pPr>
              <w:widowControl w:val="0"/>
              <w:autoSpaceDE w:val="0"/>
              <w:autoSpaceDN w:val="0"/>
              <w:spacing w:before="60" w:after="60" w:line="240" w:lineRule="auto"/>
              <w:rPr>
                <w:rFonts w:ascii="Arial" w:eastAsia="Arial" w:hAnsi="Arial" w:cs="Arial"/>
                <w:sz w:val="20"/>
                <w:szCs w:val="24"/>
                <w:lang w:bidi="en-GB"/>
              </w:rPr>
            </w:pPr>
            <w:r w:rsidRPr="00B3298B">
              <w:rPr>
                <w:rFonts w:ascii="Arial" w:hAnsi="Arial" w:cs="Arial"/>
                <w:sz w:val="20"/>
              </w:rPr>
              <w:t>T Yaseen</w:t>
            </w:r>
          </w:p>
        </w:tc>
        <w:tc>
          <w:tcPr>
            <w:tcW w:w="1250" w:type="dxa"/>
            <w:tcBorders>
              <w:top w:val="single" w:sz="4" w:space="0" w:color="999999"/>
              <w:left w:val="single" w:sz="4" w:space="0" w:color="999999"/>
              <w:bottom w:val="single" w:sz="4" w:space="0" w:color="999999"/>
              <w:right w:val="single" w:sz="4" w:space="0" w:color="999999"/>
            </w:tcBorders>
          </w:tcPr>
          <w:p w:rsidR="00581341" w:rsidRPr="00B3298B" w:rsidRDefault="00581341" w:rsidP="007B0CAE">
            <w:pPr>
              <w:widowControl w:val="0"/>
              <w:autoSpaceDE w:val="0"/>
              <w:autoSpaceDN w:val="0"/>
              <w:spacing w:line="240" w:lineRule="auto"/>
              <w:rPr>
                <w:rFonts w:ascii="Arial" w:eastAsia="Arial" w:hAnsi="Arial" w:cs="Arial"/>
                <w:sz w:val="20"/>
                <w:szCs w:val="24"/>
                <w:lang w:bidi="en-GB"/>
              </w:rPr>
            </w:pPr>
            <w:r w:rsidRPr="00B3298B">
              <w:rPr>
                <w:rFonts w:ascii="Arial" w:hAnsi="Arial" w:cs="Arial"/>
                <w:sz w:val="20"/>
              </w:rPr>
              <w:t xml:space="preserve">Operational </w:t>
            </w:r>
            <w:r w:rsidR="00857C46" w:rsidRPr="00B3298B">
              <w:rPr>
                <w:rFonts w:ascii="Arial" w:hAnsi="Arial" w:cs="Arial"/>
                <w:sz w:val="20"/>
              </w:rPr>
              <w:t xml:space="preserve">Working </w:t>
            </w:r>
            <w:r w:rsidRPr="00B3298B">
              <w:rPr>
                <w:rFonts w:ascii="Arial" w:hAnsi="Arial" w:cs="Arial"/>
                <w:sz w:val="20"/>
              </w:rPr>
              <w:t>Draft</w:t>
            </w:r>
          </w:p>
        </w:tc>
        <w:tc>
          <w:tcPr>
            <w:tcW w:w="3399" w:type="dxa"/>
            <w:tcBorders>
              <w:top w:val="single" w:sz="4" w:space="0" w:color="999999"/>
              <w:left w:val="single" w:sz="4" w:space="0" w:color="999999"/>
              <w:bottom w:val="single" w:sz="4" w:space="0" w:color="999999"/>
              <w:right w:val="single" w:sz="4" w:space="0" w:color="999999"/>
            </w:tcBorders>
          </w:tcPr>
          <w:p w:rsidR="00581341" w:rsidRPr="00B3298B" w:rsidRDefault="00581341" w:rsidP="007B0CAE">
            <w:pPr>
              <w:widowControl w:val="0"/>
              <w:autoSpaceDE w:val="0"/>
              <w:autoSpaceDN w:val="0"/>
              <w:spacing w:line="240" w:lineRule="auto"/>
              <w:rPr>
                <w:rFonts w:ascii="Arial" w:eastAsia="Arial" w:hAnsi="Arial" w:cs="Arial"/>
                <w:sz w:val="20"/>
                <w:szCs w:val="24"/>
                <w:lang w:bidi="en-GB"/>
              </w:rPr>
            </w:pPr>
            <w:r w:rsidRPr="00B3298B">
              <w:rPr>
                <w:rFonts w:ascii="Arial" w:hAnsi="Arial" w:cs="Arial"/>
                <w:sz w:val="20"/>
              </w:rPr>
              <w:t>Updated for reduced testing numbers at the Preston Centre</w:t>
            </w:r>
          </w:p>
        </w:tc>
      </w:tr>
      <w:tr w:rsidR="00C430E1" w:rsidRPr="007B0CAE" w:rsidTr="00581341">
        <w:trPr>
          <w:tblHeader/>
        </w:trPr>
        <w:tc>
          <w:tcPr>
            <w:tcW w:w="1094" w:type="dxa"/>
            <w:tcBorders>
              <w:top w:val="single" w:sz="4" w:space="0" w:color="999999"/>
              <w:left w:val="single" w:sz="4" w:space="0" w:color="999999"/>
              <w:bottom w:val="single" w:sz="4" w:space="0" w:color="999999"/>
              <w:right w:val="single" w:sz="4" w:space="0" w:color="999999"/>
            </w:tcBorders>
          </w:tcPr>
          <w:p w:rsidR="00C430E1" w:rsidRPr="00B3298B" w:rsidRDefault="00C430E1" w:rsidP="007B0CAE">
            <w:pPr>
              <w:widowControl w:val="0"/>
              <w:autoSpaceDE w:val="0"/>
              <w:autoSpaceDN w:val="0"/>
              <w:spacing w:before="60" w:after="60" w:line="240" w:lineRule="auto"/>
              <w:rPr>
                <w:rFonts w:ascii="Arial" w:hAnsi="Arial" w:cs="Arial"/>
                <w:sz w:val="20"/>
              </w:rPr>
            </w:pPr>
            <w:r w:rsidRPr="00B3298B">
              <w:rPr>
                <w:rFonts w:ascii="Arial" w:hAnsi="Arial" w:cs="Arial"/>
                <w:sz w:val="20"/>
              </w:rPr>
              <w:t>0.9</w:t>
            </w:r>
          </w:p>
        </w:tc>
        <w:tc>
          <w:tcPr>
            <w:tcW w:w="1413" w:type="dxa"/>
            <w:tcBorders>
              <w:top w:val="single" w:sz="4" w:space="0" w:color="999999"/>
              <w:left w:val="single" w:sz="4" w:space="0" w:color="999999"/>
              <w:bottom w:val="single" w:sz="4" w:space="0" w:color="999999"/>
              <w:right w:val="single" w:sz="4" w:space="0" w:color="999999"/>
            </w:tcBorders>
          </w:tcPr>
          <w:p w:rsidR="00C430E1" w:rsidRPr="00B3298B" w:rsidRDefault="00C430E1" w:rsidP="00B52573">
            <w:pPr>
              <w:widowControl w:val="0"/>
              <w:autoSpaceDE w:val="0"/>
              <w:autoSpaceDN w:val="0"/>
              <w:spacing w:before="60" w:after="60" w:line="240" w:lineRule="auto"/>
              <w:rPr>
                <w:rFonts w:ascii="Arial" w:hAnsi="Arial" w:cs="Arial"/>
                <w:sz w:val="20"/>
              </w:rPr>
            </w:pPr>
            <w:r w:rsidRPr="00B3298B">
              <w:rPr>
                <w:rFonts w:ascii="Arial" w:hAnsi="Arial" w:cs="Arial"/>
                <w:sz w:val="20"/>
              </w:rPr>
              <w:t>17</w:t>
            </w:r>
            <w:r w:rsidR="00B52573" w:rsidRPr="00B3298B">
              <w:rPr>
                <w:rFonts w:ascii="Arial" w:hAnsi="Arial" w:cs="Arial"/>
                <w:sz w:val="20"/>
              </w:rPr>
              <w:t>/04/2020</w:t>
            </w:r>
          </w:p>
        </w:tc>
        <w:tc>
          <w:tcPr>
            <w:tcW w:w="2483" w:type="dxa"/>
            <w:tcBorders>
              <w:top w:val="single" w:sz="4" w:space="0" w:color="999999"/>
              <w:left w:val="single" w:sz="4" w:space="0" w:color="999999"/>
              <w:bottom w:val="single" w:sz="4" w:space="0" w:color="999999"/>
              <w:right w:val="single" w:sz="4" w:space="0" w:color="999999"/>
            </w:tcBorders>
          </w:tcPr>
          <w:p w:rsidR="00C430E1" w:rsidRPr="00B3298B" w:rsidRDefault="00C430E1" w:rsidP="007B0CAE">
            <w:pPr>
              <w:widowControl w:val="0"/>
              <w:autoSpaceDE w:val="0"/>
              <w:autoSpaceDN w:val="0"/>
              <w:spacing w:before="60" w:after="60" w:line="240" w:lineRule="auto"/>
              <w:rPr>
                <w:rFonts w:ascii="Arial" w:hAnsi="Arial" w:cs="Arial"/>
                <w:sz w:val="20"/>
              </w:rPr>
            </w:pPr>
            <w:r w:rsidRPr="00B3298B">
              <w:rPr>
                <w:rFonts w:ascii="Arial" w:hAnsi="Arial" w:cs="Arial"/>
                <w:sz w:val="20"/>
              </w:rPr>
              <w:t>J. Forshaw</w:t>
            </w:r>
            <w:r w:rsidR="00B52573" w:rsidRPr="00B3298B">
              <w:rPr>
                <w:rFonts w:ascii="Arial" w:hAnsi="Arial" w:cs="Arial"/>
                <w:sz w:val="20"/>
              </w:rPr>
              <w:t>/T Yaseen</w:t>
            </w:r>
            <w:r w:rsidR="00101E94">
              <w:rPr>
                <w:rFonts w:ascii="Arial" w:hAnsi="Arial" w:cs="Arial"/>
                <w:sz w:val="20"/>
              </w:rPr>
              <w:t>/J Cass</w:t>
            </w:r>
          </w:p>
        </w:tc>
        <w:tc>
          <w:tcPr>
            <w:tcW w:w="1250" w:type="dxa"/>
            <w:tcBorders>
              <w:top w:val="single" w:sz="4" w:space="0" w:color="999999"/>
              <w:left w:val="single" w:sz="4" w:space="0" w:color="999999"/>
              <w:bottom w:val="single" w:sz="4" w:space="0" w:color="999999"/>
              <w:right w:val="single" w:sz="4" w:space="0" w:color="999999"/>
            </w:tcBorders>
          </w:tcPr>
          <w:p w:rsidR="00C430E1" w:rsidRPr="00B3298B" w:rsidRDefault="00C430E1" w:rsidP="007B0CAE">
            <w:pPr>
              <w:widowControl w:val="0"/>
              <w:autoSpaceDE w:val="0"/>
              <w:autoSpaceDN w:val="0"/>
              <w:spacing w:line="240" w:lineRule="auto"/>
              <w:rPr>
                <w:rFonts w:ascii="Arial" w:hAnsi="Arial" w:cs="Arial"/>
                <w:sz w:val="20"/>
              </w:rPr>
            </w:pPr>
            <w:r w:rsidRPr="00B3298B">
              <w:rPr>
                <w:rFonts w:ascii="Arial" w:hAnsi="Arial" w:cs="Arial"/>
                <w:sz w:val="20"/>
              </w:rPr>
              <w:t>Operational Working Draft</w:t>
            </w:r>
          </w:p>
        </w:tc>
        <w:tc>
          <w:tcPr>
            <w:tcW w:w="3399" w:type="dxa"/>
            <w:tcBorders>
              <w:top w:val="single" w:sz="4" w:space="0" w:color="999999"/>
              <w:left w:val="single" w:sz="4" w:space="0" w:color="999999"/>
              <w:bottom w:val="single" w:sz="4" w:space="0" w:color="999999"/>
              <w:right w:val="single" w:sz="4" w:space="0" w:color="999999"/>
            </w:tcBorders>
          </w:tcPr>
          <w:p w:rsidR="00C430E1" w:rsidRPr="00B3298B" w:rsidRDefault="00C430E1" w:rsidP="000D0C94">
            <w:pPr>
              <w:widowControl w:val="0"/>
              <w:autoSpaceDE w:val="0"/>
              <w:autoSpaceDN w:val="0"/>
              <w:spacing w:line="240" w:lineRule="auto"/>
              <w:rPr>
                <w:rFonts w:ascii="Arial" w:hAnsi="Arial" w:cs="Arial"/>
                <w:sz w:val="20"/>
              </w:rPr>
            </w:pPr>
            <w:r w:rsidRPr="00B3298B">
              <w:rPr>
                <w:rFonts w:ascii="Arial" w:hAnsi="Arial" w:cs="Arial"/>
                <w:sz w:val="20"/>
              </w:rPr>
              <w:t xml:space="preserve">Updated to reflect accurate referral of testing requests to </w:t>
            </w:r>
            <w:proofErr w:type="gramStart"/>
            <w:r w:rsidRPr="00B3298B">
              <w:rPr>
                <w:rFonts w:ascii="Arial" w:hAnsi="Arial" w:cs="Arial"/>
                <w:sz w:val="20"/>
              </w:rPr>
              <w:t>NHSE/I</w:t>
            </w:r>
            <w:proofErr w:type="gramEnd"/>
            <w:r w:rsidRPr="00B3298B">
              <w:rPr>
                <w:rFonts w:ascii="Arial" w:hAnsi="Arial" w:cs="Arial"/>
                <w:sz w:val="20"/>
              </w:rPr>
              <w:t xml:space="preserve"> by community pharmacy, general dental practices and community optometrists.  This version </w:t>
            </w:r>
            <w:r w:rsidR="000D0C94">
              <w:rPr>
                <w:rFonts w:ascii="Arial" w:hAnsi="Arial" w:cs="Arial"/>
                <w:sz w:val="20"/>
              </w:rPr>
              <w:t xml:space="preserve">now applies to </w:t>
            </w:r>
            <w:r w:rsidRPr="00B3298B">
              <w:rPr>
                <w:rFonts w:ascii="Arial" w:hAnsi="Arial" w:cs="Arial"/>
                <w:sz w:val="20"/>
              </w:rPr>
              <w:t>these contractor groups.</w:t>
            </w:r>
            <w:r w:rsidR="00B52573" w:rsidRPr="00B3298B">
              <w:rPr>
                <w:rFonts w:ascii="Arial" w:hAnsi="Arial" w:cs="Arial"/>
                <w:sz w:val="20"/>
              </w:rPr>
              <w:t xml:space="preserve"> Updated for CCG leads and email mailboxes for testing</w:t>
            </w:r>
            <w:r w:rsidR="00101E94">
              <w:rPr>
                <w:rFonts w:ascii="Arial" w:hAnsi="Arial" w:cs="Arial"/>
                <w:sz w:val="20"/>
              </w:rPr>
              <w:t>. Updated for NHSEI mailbox</w:t>
            </w:r>
            <w:r w:rsidR="003D77A9">
              <w:rPr>
                <w:rFonts w:ascii="Arial" w:hAnsi="Arial" w:cs="Arial"/>
                <w:sz w:val="20"/>
              </w:rPr>
              <w:t>. Updated to include testing for Under 18 and over 5 year olds.</w:t>
            </w:r>
          </w:p>
        </w:tc>
      </w:tr>
    </w:tbl>
    <w:p w:rsidR="00B67B24" w:rsidRDefault="00B67B24">
      <w:pPr>
        <w:rPr>
          <w:rFonts w:ascii="Arial" w:eastAsia="Arial" w:hAnsi="Arial" w:cs="Arial"/>
          <w:sz w:val="24"/>
          <w:szCs w:val="24"/>
          <w:lang w:eastAsia="en-GB" w:bidi="en-GB"/>
        </w:rPr>
      </w:pPr>
    </w:p>
    <w:p w:rsidR="003D77A9" w:rsidRDefault="003D77A9">
      <w:pPr>
        <w:rPr>
          <w:rFonts w:ascii="Arial" w:hAnsi="Arial" w:cs="Arial"/>
          <w:b/>
          <w:sz w:val="28"/>
        </w:rPr>
      </w:pPr>
      <w:r>
        <w:rPr>
          <w:rFonts w:ascii="Arial" w:hAnsi="Arial" w:cs="Arial"/>
          <w:b/>
          <w:sz w:val="28"/>
        </w:rPr>
        <w:br w:type="page"/>
      </w:r>
    </w:p>
    <w:p w:rsidR="003D77A9" w:rsidRDefault="003D77A9" w:rsidP="00007349">
      <w:pPr>
        <w:jc w:val="center"/>
        <w:rPr>
          <w:rFonts w:ascii="Arial" w:hAnsi="Arial" w:cs="Arial"/>
          <w:b/>
          <w:sz w:val="28"/>
        </w:rPr>
      </w:pPr>
    </w:p>
    <w:p w:rsidR="00CF3BC4" w:rsidRPr="003B3160" w:rsidRDefault="00252E18" w:rsidP="00007349">
      <w:pPr>
        <w:jc w:val="center"/>
        <w:rPr>
          <w:rFonts w:ascii="Arial" w:hAnsi="Arial" w:cs="Arial"/>
          <w:b/>
          <w:sz w:val="28"/>
        </w:rPr>
      </w:pPr>
      <w:r w:rsidRPr="003B3160">
        <w:rPr>
          <w:rFonts w:ascii="Arial" w:hAnsi="Arial" w:cs="Arial"/>
          <w:b/>
          <w:sz w:val="28"/>
        </w:rPr>
        <w:t>LANCASHIRE AND SOUTH CUMBRIA ICS</w:t>
      </w:r>
    </w:p>
    <w:p w:rsidR="00252E18" w:rsidRDefault="003D2B6C" w:rsidP="00007349">
      <w:pPr>
        <w:jc w:val="center"/>
        <w:rPr>
          <w:rFonts w:ascii="Arial" w:hAnsi="Arial" w:cs="Arial"/>
          <w:b/>
          <w:sz w:val="28"/>
        </w:rPr>
      </w:pPr>
      <w:r>
        <w:rPr>
          <w:rFonts w:ascii="Arial" w:hAnsi="Arial" w:cs="Arial"/>
          <w:b/>
          <w:sz w:val="28"/>
        </w:rPr>
        <w:t xml:space="preserve">Staff Testing – </w:t>
      </w:r>
      <w:r w:rsidR="00116B0F">
        <w:rPr>
          <w:rFonts w:ascii="Arial" w:hAnsi="Arial" w:cs="Arial"/>
          <w:b/>
          <w:sz w:val="28"/>
        </w:rPr>
        <w:t>Drive In Protocol</w:t>
      </w:r>
    </w:p>
    <w:p w:rsidR="00271729" w:rsidRPr="00271729" w:rsidRDefault="00271729" w:rsidP="00007349">
      <w:pPr>
        <w:pStyle w:val="Heading1"/>
        <w:jc w:val="both"/>
      </w:pPr>
      <w:r w:rsidRPr="00271729">
        <w:t xml:space="preserve">   Situation</w:t>
      </w:r>
    </w:p>
    <w:p w:rsidR="00271729" w:rsidRDefault="00271729" w:rsidP="00007349">
      <w:pPr>
        <w:spacing w:after="0" w:line="240" w:lineRule="auto"/>
        <w:ind w:left="142"/>
        <w:jc w:val="both"/>
        <w:rPr>
          <w:rFonts w:ascii="Arial" w:hAnsi="Arial" w:cs="Arial"/>
          <w:sz w:val="24"/>
          <w:szCs w:val="24"/>
        </w:rPr>
      </w:pPr>
    </w:p>
    <w:p w:rsidR="00116B0F" w:rsidRDefault="00116B0F" w:rsidP="00007349">
      <w:pPr>
        <w:spacing w:after="120" w:line="240" w:lineRule="auto"/>
        <w:ind w:left="142"/>
        <w:jc w:val="both"/>
        <w:rPr>
          <w:rFonts w:ascii="Arial" w:hAnsi="Arial" w:cs="Arial"/>
          <w:sz w:val="24"/>
          <w:szCs w:val="24"/>
        </w:rPr>
      </w:pPr>
      <w:r w:rsidRPr="00271729">
        <w:rPr>
          <w:rFonts w:ascii="Arial" w:hAnsi="Arial" w:cs="Arial"/>
          <w:sz w:val="24"/>
          <w:szCs w:val="24"/>
        </w:rPr>
        <w:t>This protocol applies to ‘drive in’ staff testing for NHS</w:t>
      </w:r>
      <w:r w:rsidR="00593BB0">
        <w:rPr>
          <w:rFonts w:ascii="Arial" w:hAnsi="Arial" w:cs="Arial"/>
          <w:sz w:val="24"/>
          <w:szCs w:val="24"/>
        </w:rPr>
        <w:t xml:space="preserve">, public sector </w:t>
      </w:r>
      <w:r w:rsidRPr="00271729">
        <w:rPr>
          <w:rFonts w:ascii="Arial" w:hAnsi="Arial" w:cs="Arial"/>
          <w:sz w:val="24"/>
          <w:szCs w:val="24"/>
        </w:rPr>
        <w:t>and other organisations</w:t>
      </w:r>
      <w:r w:rsidR="009E1274">
        <w:rPr>
          <w:rFonts w:ascii="Arial" w:hAnsi="Arial" w:cs="Arial"/>
          <w:sz w:val="24"/>
          <w:szCs w:val="24"/>
        </w:rPr>
        <w:t xml:space="preserve">, </w:t>
      </w:r>
      <w:r w:rsidR="00F007BA">
        <w:rPr>
          <w:rFonts w:ascii="Arial" w:hAnsi="Arial" w:cs="Arial"/>
          <w:sz w:val="24"/>
          <w:szCs w:val="24"/>
        </w:rPr>
        <w:t>(</w:t>
      </w:r>
      <w:r w:rsidR="009E1274">
        <w:rPr>
          <w:rFonts w:ascii="Arial" w:hAnsi="Arial" w:cs="Arial"/>
          <w:sz w:val="24"/>
          <w:szCs w:val="24"/>
        </w:rPr>
        <w:t>including regulated and VCSFE/Charitable sector)</w:t>
      </w:r>
      <w:r w:rsidRPr="00271729">
        <w:rPr>
          <w:rFonts w:ascii="Arial" w:hAnsi="Arial" w:cs="Arial"/>
          <w:sz w:val="24"/>
          <w:szCs w:val="24"/>
        </w:rPr>
        <w:t xml:space="preserve"> that are part of the Integrated Care System and that require urgent testing to be undertaken to allow staff</w:t>
      </w:r>
      <w:r w:rsidR="00F61238">
        <w:rPr>
          <w:rFonts w:ascii="Arial" w:hAnsi="Arial" w:cs="Arial"/>
          <w:sz w:val="24"/>
          <w:szCs w:val="24"/>
        </w:rPr>
        <w:t xml:space="preserve"> </w:t>
      </w:r>
      <w:r w:rsidR="00E562B5" w:rsidRPr="00271729">
        <w:rPr>
          <w:rFonts w:ascii="Arial" w:hAnsi="Arial" w:cs="Arial"/>
          <w:sz w:val="24"/>
          <w:szCs w:val="24"/>
        </w:rPr>
        <w:t>(or family member</w:t>
      </w:r>
      <w:r w:rsidR="00593BB0">
        <w:rPr>
          <w:rFonts w:ascii="Arial" w:hAnsi="Arial" w:cs="Arial"/>
          <w:sz w:val="24"/>
          <w:szCs w:val="24"/>
        </w:rPr>
        <w:t>s</w:t>
      </w:r>
      <w:r w:rsidR="00481A11">
        <w:rPr>
          <w:rFonts w:ascii="Arial" w:hAnsi="Arial" w:cs="Arial"/>
          <w:sz w:val="24"/>
          <w:szCs w:val="24"/>
        </w:rPr>
        <w:t>/children from 5 to under 18</w:t>
      </w:r>
      <w:r w:rsidR="00593BB0">
        <w:rPr>
          <w:rFonts w:ascii="Arial" w:hAnsi="Arial" w:cs="Arial"/>
          <w:sz w:val="24"/>
          <w:szCs w:val="24"/>
        </w:rPr>
        <w:t xml:space="preserve"> of key workers</w:t>
      </w:r>
      <w:r w:rsidR="00E562B5" w:rsidRPr="00271729">
        <w:rPr>
          <w:rFonts w:ascii="Arial" w:hAnsi="Arial" w:cs="Arial"/>
          <w:sz w:val="24"/>
          <w:szCs w:val="24"/>
        </w:rPr>
        <w:t xml:space="preserve"> with symptoms)</w:t>
      </w:r>
      <w:r w:rsidRPr="00271729">
        <w:rPr>
          <w:rFonts w:ascii="Arial" w:hAnsi="Arial" w:cs="Arial"/>
          <w:sz w:val="24"/>
          <w:szCs w:val="24"/>
        </w:rPr>
        <w:t xml:space="preserve"> to be </w:t>
      </w:r>
      <w:r w:rsidR="003E66B3">
        <w:rPr>
          <w:rFonts w:ascii="Arial" w:hAnsi="Arial" w:cs="Arial"/>
          <w:sz w:val="24"/>
          <w:szCs w:val="24"/>
        </w:rPr>
        <w:t xml:space="preserve">tested </w:t>
      </w:r>
      <w:r w:rsidRPr="00271729">
        <w:rPr>
          <w:rFonts w:ascii="Arial" w:hAnsi="Arial" w:cs="Arial"/>
          <w:sz w:val="24"/>
          <w:szCs w:val="24"/>
        </w:rPr>
        <w:t>for Covid 19</w:t>
      </w:r>
      <w:r w:rsidR="003E66B3">
        <w:rPr>
          <w:rFonts w:ascii="Arial" w:hAnsi="Arial" w:cs="Arial"/>
          <w:sz w:val="24"/>
          <w:szCs w:val="24"/>
        </w:rPr>
        <w:t xml:space="preserve"> infection</w:t>
      </w:r>
      <w:r w:rsidRPr="00271729">
        <w:rPr>
          <w:rFonts w:ascii="Arial" w:hAnsi="Arial" w:cs="Arial"/>
          <w:sz w:val="24"/>
          <w:szCs w:val="24"/>
        </w:rPr>
        <w:t>, and to support a managed return to work</w:t>
      </w:r>
      <w:r w:rsidR="00232F7D">
        <w:rPr>
          <w:rFonts w:ascii="Arial" w:hAnsi="Arial" w:cs="Arial"/>
          <w:sz w:val="24"/>
          <w:szCs w:val="24"/>
        </w:rPr>
        <w:t xml:space="preserve"> of </w:t>
      </w:r>
      <w:r w:rsidR="003E66B3">
        <w:rPr>
          <w:rFonts w:ascii="Arial" w:hAnsi="Arial" w:cs="Arial"/>
          <w:sz w:val="24"/>
          <w:szCs w:val="24"/>
        </w:rPr>
        <w:t>key workers</w:t>
      </w:r>
      <w:r w:rsidRPr="00271729">
        <w:rPr>
          <w:rFonts w:ascii="Arial" w:hAnsi="Arial" w:cs="Arial"/>
          <w:sz w:val="24"/>
          <w:szCs w:val="24"/>
        </w:rPr>
        <w:t>.</w:t>
      </w:r>
    </w:p>
    <w:p w:rsidR="00F025B9" w:rsidRPr="00271729" w:rsidRDefault="00F025B9" w:rsidP="00007349">
      <w:pPr>
        <w:spacing w:after="120" w:line="240" w:lineRule="auto"/>
        <w:ind w:left="142"/>
        <w:jc w:val="both"/>
        <w:rPr>
          <w:rFonts w:ascii="Arial" w:hAnsi="Arial" w:cs="Arial"/>
          <w:sz w:val="24"/>
          <w:szCs w:val="24"/>
        </w:rPr>
      </w:pPr>
      <w:r>
        <w:rPr>
          <w:rFonts w:ascii="Arial" w:hAnsi="Arial" w:cs="Arial"/>
          <w:sz w:val="24"/>
          <w:szCs w:val="24"/>
        </w:rPr>
        <w:t xml:space="preserve">This operational protocol </w:t>
      </w:r>
      <w:r w:rsidR="00882B86">
        <w:rPr>
          <w:rFonts w:ascii="Arial" w:hAnsi="Arial" w:cs="Arial"/>
          <w:sz w:val="24"/>
          <w:szCs w:val="24"/>
        </w:rPr>
        <w:t xml:space="preserve">should </w:t>
      </w:r>
      <w:r>
        <w:rPr>
          <w:rFonts w:ascii="Arial" w:hAnsi="Arial" w:cs="Arial"/>
          <w:sz w:val="24"/>
          <w:szCs w:val="24"/>
        </w:rPr>
        <w:t xml:space="preserve">be shared widely by CCG’s </w:t>
      </w:r>
      <w:r w:rsidR="00C430E1">
        <w:rPr>
          <w:rFonts w:ascii="Arial" w:hAnsi="Arial" w:cs="Arial"/>
          <w:sz w:val="24"/>
          <w:szCs w:val="24"/>
        </w:rPr>
        <w:t>and NHS England and Improvement</w:t>
      </w:r>
      <w:r w:rsidR="008D1B2A">
        <w:rPr>
          <w:rFonts w:ascii="Arial" w:hAnsi="Arial" w:cs="Arial"/>
          <w:sz w:val="24"/>
          <w:szCs w:val="24"/>
        </w:rPr>
        <w:t xml:space="preserve"> primary care team (NHSEI)</w:t>
      </w:r>
      <w:r w:rsidR="00C430E1">
        <w:rPr>
          <w:rFonts w:ascii="Arial" w:hAnsi="Arial" w:cs="Arial"/>
          <w:sz w:val="24"/>
          <w:szCs w:val="24"/>
        </w:rPr>
        <w:t xml:space="preserve"> </w:t>
      </w:r>
      <w:r>
        <w:rPr>
          <w:rFonts w:ascii="Arial" w:hAnsi="Arial" w:cs="Arial"/>
          <w:sz w:val="24"/>
          <w:szCs w:val="24"/>
        </w:rPr>
        <w:t>with local partner organisations to ensure it is used consistently in identifying people for testing.</w:t>
      </w:r>
    </w:p>
    <w:p w:rsidR="009E1274" w:rsidRPr="009E1274" w:rsidRDefault="009E1274" w:rsidP="009E1274">
      <w:pPr>
        <w:spacing w:after="120" w:line="240" w:lineRule="auto"/>
        <w:ind w:left="142"/>
        <w:jc w:val="both"/>
        <w:rPr>
          <w:rFonts w:ascii="Arial" w:hAnsi="Arial" w:cs="Arial"/>
          <w:sz w:val="24"/>
          <w:szCs w:val="24"/>
        </w:rPr>
      </w:pPr>
      <w:r w:rsidRPr="009E1274">
        <w:rPr>
          <w:rFonts w:ascii="Arial" w:hAnsi="Arial" w:cs="Arial"/>
          <w:sz w:val="24"/>
          <w:szCs w:val="24"/>
        </w:rPr>
        <w:t xml:space="preserve">This protocol must be followed by all organisations that </w:t>
      </w:r>
      <w:r w:rsidR="003D3710">
        <w:rPr>
          <w:rFonts w:ascii="Arial" w:hAnsi="Arial" w:cs="Arial"/>
          <w:sz w:val="24"/>
          <w:szCs w:val="24"/>
        </w:rPr>
        <w:t>wish to u</w:t>
      </w:r>
      <w:r w:rsidRPr="009E1274">
        <w:rPr>
          <w:rFonts w:ascii="Arial" w:hAnsi="Arial" w:cs="Arial"/>
          <w:sz w:val="24"/>
          <w:szCs w:val="24"/>
        </w:rPr>
        <w:t>se the ‘drive in’ testing facility</w:t>
      </w:r>
      <w:r w:rsidR="00F025B9">
        <w:rPr>
          <w:rFonts w:ascii="Arial" w:hAnsi="Arial" w:cs="Arial"/>
          <w:sz w:val="24"/>
          <w:szCs w:val="24"/>
        </w:rPr>
        <w:t xml:space="preserve"> in Preston</w:t>
      </w:r>
      <w:r w:rsidRPr="009E1274">
        <w:rPr>
          <w:rFonts w:ascii="Arial" w:hAnsi="Arial" w:cs="Arial"/>
          <w:sz w:val="24"/>
          <w:szCs w:val="24"/>
        </w:rPr>
        <w:t>. This places a number of responsibilities on the employing</w:t>
      </w:r>
      <w:r w:rsidR="00593BB0">
        <w:rPr>
          <w:rFonts w:ascii="Arial" w:hAnsi="Arial" w:cs="Arial"/>
          <w:sz w:val="24"/>
          <w:szCs w:val="24"/>
        </w:rPr>
        <w:t xml:space="preserve"> </w:t>
      </w:r>
      <w:r w:rsidRPr="009E1274">
        <w:rPr>
          <w:rFonts w:ascii="Arial" w:hAnsi="Arial" w:cs="Arial"/>
          <w:sz w:val="24"/>
          <w:szCs w:val="24"/>
        </w:rPr>
        <w:t xml:space="preserve">organisation </w:t>
      </w:r>
      <w:r w:rsidR="00593BB0">
        <w:rPr>
          <w:rFonts w:ascii="Arial" w:hAnsi="Arial" w:cs="Arial"/>
          <w:sz w:val="24"/>
          <w:szCs w:val="24"/>
        </w:rPr>
        <w:t xml:space="preserve">of staff being tested </w:t>
      </w:r>
      <w:r w:rsidR="003D3710">
        <w:rPr>
          <w:rFonts w:ascii="Arial" w:hAnsi="Arial" w:cs="Arial"/>
          <w:sz w:val="24"/>
          <w:szCs w:val="24"/>
        </w:rPr>
        <w:t xml:space="preserve">and they must </w:t>
      </w:r>
      <w:r w:rsidRPr="009E1274">
        <w:rPr>
          <w:rFonts w:ascii="Arial" w:hAnsi="Arial" w:cs="Arial"/>
          <w:sz w:val="24"/>
          <w:szCs w:val="24"/>
        </w:rPr>
        <w:t xml:space="preserve">follow this protocol in terms of; </w:t>
      </w:r>
    </w:p>
    <w:p w:rsidR="009E1274" w:rsidRPr="009E1274" w:rsidRDefault="009E1274" w:rsidP="006143D8">
      <w:pPr>
        <w:spacing w:after="120" w:line="240" w:lineRule="auto"/>
        <w:ind w:left="862" w:hanging="357"/>
        <w:jc w:val="both"/>
        <w:rPr>
          <w:rFonts w:ascii="Arial" w:hAnsi="Arial" w:cs="Arial"/>
          <w:sz w:val="24"/>
          <w:szCs w:val="24"/>
        </w:rPr>
      </w:pPr>
      <w:r w:rsidRPr="009E1274">
        <w:rPr>
          <w:rFonts w:ascii="Arial" w:hAnsi="Arial" w:cs="Arial"/>
          <w:sz w:val="24"/>
          <w:szCs w:val="24"/>
        </w:rPr>
        <w:t>•</w:t>
      </w:r>
      <w:r w:rsidRPr="009E1274">
        <w:rPr>
          <w:rFonts w:ascii="Arial" w:hAnsi="Arial" w:cs="Arial"/>
          <w:sz w:val="24"/>
          <w:szCs w:val="24"/>
        </w:rPr>
        <w:tab/>
      </w:r>
      <w:r w:rsidR="006143D8">
        <w:rPr>
          <w:rFonts w:ascii="Arial" w:hAnsi="Arial" w:cs="Arial"/>
          <w:sz w:val="24"/>
          <w:szCs w:val="24"/>
        </w:rPr>
        <w:t>C</w:t>
      </w:r>
      <w:r w:rsidRPr="009E1274">
        <w:rPr>
          <w:rFonts w:ascii="Arial" w:hAnsi="Arial" w:cs="Arial"/>
          <w:sz w:val="24"/>
          <w:szCs w:val="24"/>
        </w:rPr>
        <w:t xml:space="preserve">ontacting and communicating with </w:t>
      </w:r>
      <w:r w:rsidR="003D3710">
        <w:rPr>
          <w:rFonts w:ascii="Arial" w:hAnsi="Arial" w:cs="Arial"/>
          <w:sz w:val="24"/>
          <w:szCs w:val="24"/>
        </w:rPr>
        <w:t xml:space="preserve">their </w:t>
      </w:r>
      <w:r w:rsidRPr="009E1274">
        <w:rPr>
          <w:rFonts w:ascii="Arial" w:hAnsi="Arial" w:cs="Arial"/>
          <w:sz w:val="24"/>
          <w:szCs w:val="24"/>
        </w:rPr>
        <w:t>staff,</w:t>
      </w:r>
    </w:p>
    <w:p w:rsidR="007D4752" w:rsidRDefault="006143D8" w:rsidP="006143D8">
      <w:pPr>
        <w:spacing w:after="120" w:line="240" w:lineRule="auto"/>
        <w:ind w:left="862" w:hanging="357"/>
        <w:jc w:val="both"/>
        <w:rPr>
          <w:rFonts w:ascii="Arial" w:hAnsi="Arial" w:cs="Arial"/>
          <w:sz w:val="24"/>
          <w:szCs w:val="24"/>
        </w:rPr>
      </w:pPr>
      <w:r>
        <w:rPr>
          <w:rFonts w:ascii="Arial" w:hAnsi="Arial" w:cs="Arial"/>
          <w:sz w:val="24"/>
          <w:szCs w:val="24"/>
        </w:rPr>
        <w:t>•</w:t>
      </w:r>
      <w:r>
        <w:rPr>
          <w:rFonts w:ascii="Arial" w:hAnsi="Arial" w:cs="Arial"/>
          <w:sz w:val="24"/>
          <w:szCs w:val="24"/>
        </w:rPr>
        <w:tab/>
        <w:t>E</w:t>
      </w:r>
      <w:r w:rsidR="009E1274" w:rsidRPr="009E1274">
        <w:rPr>
          <w:rFonts w:ascii="Arial" w:hAnsi="Arial" w:cs="Arial"/>
          <w:sz w:val="24"/>
          <w:szCs w:val="24"/>
        </w:rPr>
        <w:t>nsuring that they meet the criteria for testing</w:t>
      </w:r>
    </w:p>
    <w:p w:rsidR="009E1274" w:rsidRPr="009E1274" w:rsidRDefault="006143D8" w:rsidP="006143D8">
      <w:pPr>
        <w:spacing w:after="120" w:line="240" w:lineRule="auto"/>
        <w:ind w:left="862" w:hanging="357"/>
        <w:jc w:val="both"/>
        <w:rPr>
          <w:rFonts w:ascii="Arial" w:hAnsi="Arial" w:cs="Arial"/>
          <w:sz w:val="24"/>
          <w:szCs w:val="24"/>
        </w:rPr>
      </w:pPr>
      <w:r>
        <w:rPr>
          <w:rFonts w:ascii="Arial" w:hAnsi="Arial" w:cs="Arial"/>
          <w:sz w:val="24"/>
          <w:szCs w:val="24"/>
        </w:rPr>
        <w:t>•</w:t>
      </w:r>
      <w:r>
        <w:rPr>
          <w:rFonts w:ascii="Arial" w:hAnsi="Arial" w:cs="Arial"/>
          <w:sz w:val="24"/>
          <w:szCs w:val="24"/>
        </w:rPr>
        <w:tab/>
        <w:t>S</w:t>
      </w:r>
      <w:r w:rsidR="009E1274" w:rsidRPr="009E1274">
        <w:rPr>
          <w:rFonts w:ascii="Arial" w:hAnsi="Arial" w:cs="Arial"/>
          <w:sz w:val="24"/>
          <w:szCs w:val="24"/>
        </w:rPr>
        <w:t xml:space="preserve">ubmitting the demographic data </w:t>
      </w:r>
      <w:r w:rsidR="00553DCE">
        <w:rPr>
          <w:rFonts w:ascii="Arial" w:hAnsi="Arial" w:cs="Arial"/>
          <w:sz w:val="24"/>
          <w:szCs w:val="24"/>
        </w:rPr>
        <w:t xml:space="preserve">required to organise a test </w:t>
      </w:r>
      <w:r w:rsidR="00593BB0">
        <w:rPr>
          <w:rFonts w:ascii="Arial" w:hAnsi="Arial" w:cs="Arial"/>
          <w:sz w:val="24"/>
          <w:szCs w:val="24"/>
        </w:rPr>
        <w:t xml:space="preserve">via the CCG </w:t>
      </w:r>
      <w:r w:rsidR="00C430E1">
        <w:rPr>
          <w:rFonts w:ascii="Arial" w:hAnsi="Arial" w:cs="Arial"/>
          <w:sz w:val="24"/>
          <w:szCs w:val="24"/>
        </w:rPr>
        <w:t xml:space="preserve">or, for community pharmacy, community optometrists and general dental practices, to NHSEI </w:t>
      </w:r>
      <w:r w:rsidR="008D1B2A">
        <w:rPr>
          <w:rFonts w:ascii="Arial" w:hAnsi="Arial" w:cs="Arial"/>
          <w:sz w:val="24"/>
          <w:szCs w:val="24"/>
        </w:rPr>
        <w:t xml:space="preserve">primary care team </w:t>
      </w:r>
      <w:r w:rsidR="00C430E1">
        <w:rPr>
          <w:rFonts w:ascii="Arial" w:hAnsi="Arial" w:cs="Arial"/>
          <w:sz w:val="24"/>
          <w:szCs w:val="24"/>
        </w:rPr>
        <w:t xml:space="preserve">who will pass </w:t>
      </w:r>
      <w:r w:rsidR="000D0C94">
        <w:rPr>
          <w:rFonts w:ascii="Arial" w:hAnsi="Arial" w:cs="Arial"/>
          <w:sz w:val="24"/>
          <w:szCs w:val="24"/>
        </w:rPr>
        <w:t xml:space="preserve">the details </w:t>
      </w:r>
      <w:r w:rsidR="009E1274" w:rsidRPr="009E1274">
        <w:rPr>
          <w:rFonts w:ascii="Arial" w:hAnsi="Arial" w:cs="Arial"/>
          <w:sz w:val="24"/>
          <w:szCs w:val="24"/>
        </w:rPr>
        <w:t>to the L&amp;SC Coordinating Hub via t</w:t>
      </w:r>
      <w:r w:rsidR="003D3710">
        <w:rPr>
          <w:rFonts w:ascii="Arial" w:hAnsi="Arial" w:cs="Arial"/>
          <w:sz w:val="24"/>
          <w:szCs w:val="24"/>
        </w:rPr>
        <w:t xml:space="preserve">he key worker capture form </w:t>
      </w:r>
      <w:r w:rsidR="009E1274" w:rsidRPr="009E1274">
        <w:rPr>
          <w:rFonts w:ascii="Arial" w:hAnsi="Arial" w:cs="Arial"/>
          <w:sz w:val="24"/>
          <w:szCs w:val="24"/>
        </w:rPr>
        <w:t>on time</w:t>
      </w:r>
      <w:r w:rsidR="003D3710">
        <w:rPr>
          <w:rFonts w:ascii="Arial" w:hAnsi="Arial" w:cs="Arial"/>
          <w:sz w:val="24"/>
          <w:szCs w:val="24"/>
        </w:rPr>
        <w:t>, daily</w:t>
      </w:r>
    </w:p>
    <w:p w:rsidR="009E1274" w:rsidRPr="009E1274" w:rsidRDefault="009E1274" w:rsidP="006143D8">
      <w:pPr>
        <w:spacing w:after="120" w:line="240" w:lineRule="auto"/>
        <w:ind w:left="862" w:hanging="357"/>
        <w:jc w:val="both"/>
        <w:rPr>
          <w:rFonts w:ascii="Arial" w:hAnsi="Arial" w:cs="Arial"/>
          <w:sz w:val="24"/>
          <w:szCs w:val="24"/>
        </w:rPr>
      </w:pPr>
      <w:r w:rsidRPr="009E1274">
        <w:rPr>
          <w:rFonts w:ascii="Arial" w:hAnsi="Arial" w:cs="Arial"/>
          <w:sz w:val="24"/>
          <w:szCs w:val="24"/>
        </w:rPr>
        <w:t>•</w:t>
      </w:r>
      <w:r w:rsidRPr="009E1274">
        <w:rPr>
          <w:rFonts w:ascii="Arial" w:hAnsi="Arial" w:cs="Arial"/>
          <w:sz w:val="24"/>
          <w:szCs w:val="24"/>
        </w:rPr>
        <w:tab/>
      </w:r>
      <w:r w:rsidR="006143D8">
        <w:rPr>
          <w:rFonts w:ascii="Arial" w:hAnsi="Arial" w:cs="Arial"/>
          <w:sz w:val="24"/>
          <w:szCs w:val="24"/>
        </w:rPr>
        <w:t>F</w:t>
      </w:r>
      <w:r w:rsidRPr="009E1274">
        <w:rPr>
          <w:rFonts w:ascii="Arial" w:hAnsi="Arial" w:cs="Arial"/>
          <w:sz w:val="24"/>
          <w:szCs w:val="24"/>
        </w:rPr>
        <w:t>ollowing up the outcome of the test with the staff member</w:t>
      </w:r>
      <w:r w:rsidR="00593BB0">
        <w:rPr>
          <w:rFonts w:ascii="Arial" w:hAnsi="Arial" w:cs="Arial"/>
          <w:sz w:val="24"/>
          <w:szCs w:val="24"/>
        </w:rPr>
        <w:t xml:space="preserve"> or with them on behalf of the family member</w:t>
      </w:r>
      <w:r w:rsidR="00481A11">
        <w:rPr>
          <w:rFonts w:ascii="Arial" w:hAnsi="Arial" w:cs="Arial"/>
          <w:sz w:val="24"/>
          <w:szCs w:val="24"/>
        </w:rPr>
        <w:t>, and family member on behalf of the child, where relevant</w:t>
      </w:r>
    </w:p>
    <w:p w:rsidR="00116B0F" w:rsidRDefault="009E1274" w:rsidP="006143D8">
      <w:pPr>
        <w:spacing w:after="120" w:line="240" w:lineRule="auto"/>
        <w:ind w:left="862" w:hanging="357"/>
        <w:jc w:val="both"/>
        <w:rPr>
          <w:rFonts w:ascii="Arial" w:hAnsi="Arial" w:cs="Arial"/>
          <w:sz w:val="24"/>
          <w:szCs w:val="24"/>
        </w:rPr>
      </w:pPr>
      <w:r w:rsidRPr="009E1274">
        <w:rPr>
          <w:rFonts w:ascii="Arial" w:hAnsi="Arial" w:cs="Arial"/>
          <w:sz w:val="24"/>
          <w:szCs w:val="24"/>
        </w:rPr>
        <w:t>•</w:t>
      </w:r>
      <w:r w:rsidRPr="009E1274">
        <w:rPr>
          <w:rFonts w:ascii="Arial" w:hAnsi="Arial" w:cs="Arial"/>
          <w:sz w:val="24"/>
          <w:szCs w:val="24"/>
        </w:rPr>
        <w:tab/>
      </w:r>
      <w:r w:rsidR="003D3710">
        <w:rPr>
          <w:rFonts w:ascii="Arial" w:hAnsi="Arial" w:cs="Arial"/>
          <w:sz w:val="24"/>
          <w:szCs w:val="24"/>
        </w:rPr>
        <w:t>Take action to ensure the safe return to work of staff</w:t>
      </w:r>
      <w:r w:rsidR="00E562B5" w:rsidRPr="00271729">
        <w:rPr>
          <w:rFonts w:ascii="Arial" w:hAnsi="Arial" w:cs="Arial"/>
          <w:sz w:val="24"/>
          <w:szCs w:val="24"/>
        </w:rPr>
        <w:t xml:space="preserve"> </w:t>
      </w:r>
      <w:r w:rsidR="00553DCE">
        <w:rPr>
          <w:rFonts w:ascii="Arial" w:hAnsi="Arial" w:cs="Arial"/>
          <w:sz w:val="24"/>
          <w:szCs w:val="24"/>
        </w:rPr>
        <w:t xml:space="preserve">when </w:t>
      </w:r>
      <w:r w:rsidR="007D4752">
        <w:rPr>
          <w:rFonts w:ascii="Arial" w:hAnsi="Arial" w:cs="Arial"/>
          <w:sz w:val="24"/>
          <w:szCs w:val="24"/>
        </w:rPr>
        <w:t>appropriate</w:t>
      </w:r>
    </w:p>
    <w:p w:rsidR="00E562B5" w:rsidRDefault="00E562B5" w:rsidP="00007349">
      <w:pPr>
        <w:spacing w:after="120" w:line="240" w:lineRule="auto"/>
        <w:ind w:left="142"/>
        <w:jc w:val="both"/>
        <w:rPr>
          <w:rFonts w:ascii="Arial" w:hAnsi="Arial" w:cs="Arial"/>
          <w:sz w:val="24"/>
          <w:szCs w:val="24"/>
        </w:rPr>
      </w:pPr>
      <w:r w:rsidRPr="00271729">
        <w:rPr>
          <w:rFonts w:ascii="Arial" w:hAnsi="Arial" w:cs="Arial"/>
          <w:sz w:val="24"/>
          <w:szCs w:val="24"/>
        </w:rPr>
        <w:t>All tests undertaken via the ‘drive in’ route are analysed in one of the super laboratory hubs created as part of the national Covid 19 response.</w:t>
      </w:r>
    </w:p>
    <w:p w:rsidR="00271729" w:rsidRPr="00271729" w:rsidRDefault="00271729" w:rsidP="00007349">
      <w:pPr>
        <w:spacing w:after="0" w:line="240" w:lineRule="auto"/>
        <w:ind w:left="142"/>
        <w:jc w:val="both"/>
        <w:rPr>
          <w:rFonts w:ascii="Arial" w:hAnsi="Arial" w:cs="Arial"/>
          <w:sz w:val="24"/>
          <w:szCs w:val="24"/>
        </w:rPr>
      </w:pPr>
    </w:p>
    <w:p w:rsidR="00E562B5" w:rsidRPr="00271729" w:rsidRDefault="00E562B5" w:rsidP="00007349">
      <w:pPr>
        <w:pStyle w:val="Heading1"/>
        <w:jc w:val="both"/>
      </w:pPr>
      <w:r w:rsidRPr="00271729">
        <w:t>Drive In Testing Model</w:t>
      </w:r>
    </w:p>
    <w:p w:rsidR="00271729" w:rsidRDefault="00271729" w:rsidP="00007349">
      <w:pPr>
        <w:spacing w:after="0" w:line="240" w:lineRule="auto"/>
        <w:ind w:left="142"/>
        <w:jc w:val="both"/>
        <w:rPr>
          <w:rFonts w:ascii="Arial" w:hAnsi="Arial" w:cs="Arial"/>
          <w:sz w:val="24"/>
          <w:szCs w:val="24"/>
        </w:rPr>
      </w:pPr>
    </w:p>
    <w:p w:rsidR="00E562B5" w:rsidRDefault="00E562B5" w:rsidP="00007349">
      <w:pPr>
        <w:spacing w:after="120" w:line="240" w:lineRule="auto"/>
        <w:ind w:left="142"/>
        <w:jc w:val="both"/>
        <w:rPr>
          <w:rFonts w:ascii="Arial" w:hAnsi="Arial" w:cs="Arial"/>
          <w:sz w:val="24"/>
          <w:szCs w:val="24"/>
        </w:rPr>
      </w:pPr>
      <w:r w:rsidRPr="00271729">
        <w:rPr>
          <w:rFonts w:ascii="Arial" w:hAnsi="Arial" w:cs="Arial"/>
          <w:sz w:val="24"/>
          <w:szCs w:val="24"/>
        </w:rPr>
        <w:t xml:space="preserve">The drive in facilities are organised to support organisations in L&amp;SC return </w:t>
      </w:r>
      <w:r w:rsidR="008C11C9">
        <w:rPr>
          <w:rFonts w:ascii="Arial" w:hAnsi="Arial" w:cs="Arial"/>
          <w:sz w:val="24"/>
          <w:szCs w:val="24"/>
        </w:rPr>
        <w:t xml:space="preserve">key workers </w:t>
      </w:r>
      <w:r w:rsidR="008C11C9" w:rsidRPr="00271729">
        <w:rPr>
          <w:rFonts w:ascii="Arial" w:hAnsi="Arial" w:cs="Arial"/>
          <w:sz w:val="24"/>
          <w:szCs w:val="24"/>
        </w:rPr>
        <w:t>to</w:t>
      </w:r>
      <w:r w:rsidRPr="00271729">
        <w:rPr>
          <w:rFonts w:ascii="Arial" w:hAnsi="Arial" w:cs="Arial"/>
          <w:sz w:val="24"/>
          <w:szCs w:val="24"/>
        </w:rPr>
        <w:t xml:space="preserve"> the workforce as soon as practicable and their condition allows. Each drive in testing centre is organised by an independent provider on behalf of NHSEI. </w:t>
      </w:r>
      <w:r w:rsidR="00AE5803">
        <w:rPr>
          <w:rFonts w:ascii="Arial" w:hAnsi="Arial" w:cs="Arial"/>
          <w:sz w:val="24"/>
          <w:szCs w:val="24"/>
        </w:rPr>
        <w:t xml:space="preserve">The details of the opening hours and the number of tests that can be undertaken daily </w:t>
      </w:r>
      <w:proofErr w:type="gramStart"/>
      <w:r w:rsidR="00AE5803">
        <w:rPr>
          <w:rFonts w:ascii="Arial" w:hAnsi="Arial" w:cs="Arial"/>
          <w:sz w:val="24"/>
          <w:szCs w:val="24"/>
        </w:rPr>
        <w:t>is</w:t>
      </w:r>
      <w:proofErr w:type="gramEnd"/>
      <w:r w:rsidR="00AE5803">
        <w:rPr>
          <w:rFonts w:ascii="Arial" w:hAnsi="Arial" w:cs="Arial"/>
          <w:sz w:val="24"/>
          <w:szCs w:val="24"/>
        </w:rPr>
        <w:t xml:space="preserve"> set out in Appendix </w:t>
      </w:r>
      <w:r w:rsidR="006143D8">
        <w:rPr>
          <w:rFonts w:ascii="Arial" w:hAnsi="Arial" w:cs="Arial"/>
          <w:sz w:val="24"/>
          <w:szCs w:val="24"/>
        </w:rPr>
        <w:t xml:space="preserve">1. </w:t>
      </w:r>
      <w:r w:rsidR="00FA60C0">
        <w:rPr>
          <w:rFonts w:ascii="Arial" w:hAnsi="Arial" w:cs="Arial"/>
          <w:sz w:val="24"/>
          <w:szCs w:val="24"/>
        </w:rPr>
        <w:t>Once fully</w:t>
      </w:r>
      <w:r w:rsidR="00307FF0">
        <w:rPr>
          <w:rFonts w:ascii="Arial" w:hAnsi="Arial" w:cs="Arial"/>
          <w:sz w:val="24"/>
          <w:szCs w:val="24"/>
        </w:rPr>
        <w:t xml:space="preserve"> operational 400 tests per day </w:t>
      </w:r>
      <w:r w:rsidR="00D5192A">
        <w:rPr>
          <w:rFonts w:ascii="Arial" w:hAnsi="Arial" w:cs="Arial"/>
          <w:sz w:val="24"/>
          <w:szCs w:val="24"/>
        </w:rPr>
        <w:t>will</w:t>
      </w:r>
      <w:r w:rsidR="00307FF0">
        <w:rPr>
          <w:rFonts w:ascii="Arial" w:hAnsi="Arial" w:cs="Arial"/>
          <w:sz w:val="24"/>
          <w:szCs w:val="24"/>
        </w:rPr>
        <w:t xml:space="preserve"> be accommodated at the Preston Drive In centre. </w:t>
      </w:r>
    </w:p>
    <w:p w:rsidR="00376920" w:rsidRPr="00376920" w:rsidRDefault="00376920" w:rsidP="00376920">
      <w:pPr>
        <w:spacing w:after="120" w:line="240" w:lineRule="auto"/>
        <w:ind w:left="142"/>
        <w:jc w:val="both"/>
        <w:rPr>
          <w:rFonts w:ascii="Arial" w:hAnsi="Arial" w:cs="Arial"/>
          <w:sz w:val="24"/>
          <w:szCs w:val="24"/>
        </w:rPr>
      </w:pPr>
      <w:r w:rsidRPr="00376920">
        <w:rPr>
          <w:rFonts w:ascii="Arial" w:hAnsi="Arial" w:cs="Arial"/>
          <w:sz w:val="24"/>
          <w:szCs w:val="24"/>
        </w:rPr>
        <w:t>Once registered</w:t>
      </w:r>
      <w:r w:rsidR="003D3710">
        <w:rPr>
          <w:rFonts w:ascii="Arial" w:hAnsi="Arial" w:cs="Arial"/>
          <w:sz w:val="24"/>
          <w:szCs w:val="24"/>
        </w:rPr>
        <w:t xml:space="preserve"> with the L&amp;SC Coordination Hub</w:t>
      </w:r>
      <w:r w:rsidRPr="00376920">
        <w:rPr>
          <w:rFonts w:ascii="Arial" w:hAnsi="Arial" w:cs="Arial"/>
          <w:sz w:val="24"/>
          <w:szCs w:val="24"/>
        </w:rPr>
        <w:t>, staff</w:t>
      </w:r>
      <w:r w:rsidR="008C11C9">
        <w:rPr>
          <w:rFonts w:ascii="Arial" w:hAnsi="Arial" w:cs="Arial"/>
          <w:sz w:val="24"/>
          <w:szCs w:val="24"/>
        </w:rPr>
        <w:t>/family members</w:t>
      </w:r>
      <w:r w:rsidRPr="00376920">
        <w:rPr>
          <w:rFonts w:ascii="Arial" w:hAnsi="Arial" w:cs="Arial"/>
          <w:sz w:val="24"/>
          <w:szCs w:val="24"/>
        </w:rPr>
        <w:t xml:space="preserve"> will be allocated a time slot to arrive at the designated drive in testing centre and must attend prepared with the following  mandatory requirements; </w:t>
      </w:r>
    </w:p>
    <w:p w:rsidR="00376920" w:rsidRPr="00376920" w:rsidRDefault="003D3710" w:rsidP="006143D8">
      <w:pPr>
        <w:spacing w:after="120" w:line="240" w:lineRule="auto"/>
        <w:ind w:left="862" w:hanging="357"/>
        <w:jc w:val="both"/>
        <w:rPr>
          <w:rFonts w:ascii="Arial" w:hAnsi="Arial" w:cs="Arial"/>
          <w:sz w:val="24"/>
          <w:szCs w:val="24"/>
        </w:rPr>
      </w:pPr>
      <w:r>
        <w:rPr>
          <w:rFonts w:ascii="Arial" w:hAnsi="Arial" w:cs="Arial"/>
          <w:sz w:val="24"/>
          <w:szCs w:val="24"/>
        </w:rPr>
        <w:t>•</w:t>
      </w:r>
      <w:r>
        <w:rPr>
          <w:rFonts w:ascii="Arial" w:hAnsi="Arial" w:cs="Arial"/>
          <w:sz w:val="24"/>
          <w:szCs w:val="24"/>
        </w:rPr>
        <w:tab/>
        <w:t>B</w:t>
      </w:r>
      <w:r w:rsidR="00376920" w:rsidRPr="00376920">
        <w:rPr>
          <w:rFonts w:ascii="Arial" w:hAnsi="Arial" w:cs="Arial"/>
          <w:sz w:val="24"/>
          <w:szCs w:val="24"/>
        </w:rPr>
        <w:t xml:space="preserve">ring a printed or digital copy of the </w:t>
      </w:r>
      <w:r>
        <w:rPr>
          <w:rFonts w:ascii="Arial" w:hAnsi="Arial" w:cs="Arial"/>
          <w:sz w:val="24"/>
          <w:szCs w:val="24"/>
        </w:rPr>
        <w:t xml:space="preserve">testing invitation </w:t>
      </w:r>
    </w:p>
    <w:p w:rsidR="00376920" w:rsidRDefault="00376920" w:rsidP="006143D8">
      <w:pPr>
        <w:spacing w:after="120" w:line="240" w:lineRule="auto"/>
        <w:ind w:left="862" w:hanging="357"/>
        <w:jc w:val="both"/>
        <w:rPr>
          <w:rFonts w:ascii="Arial" w:hAnsi="Arial" w:cs="Arial"/>
          <w:sz w:val="24"/>
          <w:szCs w:val="24"/>
        </w:rPr>
      </w:pPr>
      <w:r w:rsidRPr="00376920">
        <w:rPr>
          <w:rFonts w:ascii="Arial" w:hAnsi="Arial" w:cs="Arial"/>
          <w:sz w:val="24"/>
          <w:szCs w:val="24"/>
        </w:rPr>
        <w:t>•</w:t>
      </w:r>
      <w:r w:rsidRPr="00376920">
        <w:rPr>
          <w:rFonts w:ascii="Arial" w:hAnsi="Arial" w:cs="Arial"/>
          <w:sz w:val="24"/>
          <w:szCs w:val="24"/>
        </w:rPr>
        <w:tab/>
        <w:t>Arrive in the vehicle registered on the key worker capture form</w:t>
      </w:r>
    </w:p>
    <w:p w:rsidR="009B7A13" w:rsidRDefault="009B7A13" w:rsidP="006143D8">
      <w:pPr>
        <w:spacing w:after="120" w:line="240" w:lineRule="auto"/>
        <w:ind w:left="862" w:hanging="357"/>
        <w:jc w:val="both"/>
        <w:rPr>
          <w:rFonts w:ascii="Arial" w:hAnsi="Arial" w:cs="Arial"/>
          <w:sz w:val="24"/>
          <w:szCs w:val="24"/>
        </w:rPr>
      </w:pPr>
    </w:p>
    <w:p w:rsidR="009B7A13" w:rsidRDefault="009B7A13" w:rsidP="006143D8">
      <w:pPr>
        <w:spacing w:after="120" w:line="240" w:lineRule="auto"/>
        <w:ind w:left="862" w:hanging="357"/>
        <w:jc w:val="both"/>
        <w:rPr>
          <w:rFonts w:ascii="Arial" w:hAnsi="Arial" w:cs="Arial"/>
          <w:sz w:val="24"/>
          <w:szCs w:val="24"/>
        </w:rPr>
      </w:pPr>
    </w:p>
    <w:p w:rsidR="009B7A13" w:rsidRPr="00376920" w:rsidRDefault="009B7A13" w:rsidP="006143D8">
      <w:pPr>
        <w:spacing w:after="120" w:line="240" w:lineRule="auto"/>
        <w:ind w:left="862" w:hanging="357"/>
        <w:jc w:val="both"/>
        <w:rPr>
          <w:rFonts w:ascii="Arial" w:hAnsi="Arial" w:cs="Arial"/>
          <w:sz w:val="24"/>
          <w:szCs w:val="24"/>
        </w:rPr>
      </w:pPr>
    </w:p>
    <w:p w:rsidR="00BD1DC3" w:rsidRDefault="00376920" w:rsidP="009B7A13">
      <w:pPr>
        <w:spacing w:after="120" w:line="240" w:lineRule="auto"/>
        <w:ind w:left="862" w:hanging="357"/>
        <w:jc w:val="both"/>
        <w:rPr>
          <w:rFonts w:ascii="Arial" w:hAnsi="Arial" w:cs="Arial"/>
          <w:sz w:val="24"/>
          <w:szCs w:val="24"/>
        </w:rPr>
      </w:pPr>
      <w:r w:rsidRPr="00376920">
        <w:rPr>
          <w:rFonts w:ascii="Arial" w:hAnsi="Arial" w:cs="Arial"/>
          <w:sz w:val="24"/>
          <w:szCs w:val="24"/>
        </w:rPr>
        <w:t>•</w:t>
      </w:r>
      <w:r w:rsidRPr="00376920">
        <w:rPr>
          <w:rFonts w:ascii="Arial" w:hAnsi="Arial" w:cs="Arial"/>
          <w:sz w:val="24"/>
          <w:szCs w:val="24"/>
        </w:rPr>
        <w:tab/>
      </w:r>
      <w:r w:rsidR="003D3710">
        <w:rPr>
          <w:rFonts w:ascii="Arial" w:hAnsi="Arial" w:cs="Arial"/>
          <w:sz w:val="24"/>
          <w:szCs w:val="24"/>
        </w:rPr>
        <w:t>B</w:t>
      </w:r>
      <w:r w:rsidRPr="00376920">
        <w:rPr>
          <w:rFonts w:ascii="Arial" w:hAnsi="Arial" w:cs="Arial"/>
          <w:sz w:val="24"/>
          <w:szCs w:val="24"/>
        </w:rPr>
        <w:t>ring proof of identification</w:t>
      </w:r>
      <w:r>
        <w:rPr>
          <w:rFonts w:ascii="Arial" w:hAnsi="Arial" w:cs="Arial"/>
          <w:sz w:val="24"/>
          <w:szCs w:val="24"/>
        </w:rPr>
        <w:t>, such as driving license/passport</w:t>
      </w:r>
      <w:r w:rsidR="00FC5C0C">
        <w:rPr>
          <w:rFonts w:ascii="Arial" w:hAnsi="Arial" w:cs="Arial"/>
          <w:sz w:val="24"/>
          <w:szCs w:val="24"/>
        </w:rPr>
        <w:t>/NHS</w:t>
      </w:r>
      <w:r w:rsidR="00A93C06">
        <w:rPr>
          <w:rFonts w:ascii="Arial" w:hAnsi="Arial" w:cs="Arial"/>
          <w:sz w:val="24"/>
          <w:szCs w:val="24"/>
        </w:rPr>
        <w:t xml:space="preserve"> </w:t>
      </w:r>
      <w:r w:rsidR="00A93C06" w:rsidRPr="00593BB0">
        <w:rPr>
          <w:rFonts w:ascii="Arial" w:hAnsi="Arial" w:cs="Arial"/>
          <w:sz w:val="24"/>
          <w:szCs w:val="24"/>
        </w:rPr>
        <w:t>or other organisation</w:t>
      </w:r>
      <w:r w:rsidR="00FC5C0C">
        <w:rPr>
          <w:rFonts w:ascii="Arial" w:hAnsi="Arial" w:cs="Arial"/>
          <w:sz w:val="24"/>
          <w:szCs w:val="24"/>
        </w:rPr>
        <w:t xml:space="preserve"> Badge</w:t>
      </w:r>
    </w:p>
    <w:p w:rsidR="00376920" w:rsidRPr="00B3298B" w:rsidRDefault="003D3710" w:rsidP="006143D8">
      <w:pPr>
        <w:pStyle w:val="ListParagraph"/>
        <w:numPr>
          <w:ilvl w:val="0"/>
          <w:numId w:val="45"/>
        </w:numPr>
        <w:spacing w:after="120" w:line="240" w:lineRule="auto"/>
        <w:jc w:val="both"/>
        <w:rPr>
          <w:rFonts w:ascii="Arial" w:hAnsi="Arial" w:cs="Arial"/>
          <w:sz w:val="24"/>
          <w:szCs w:val="24"/>
        </w:rPr>
      </w:pPr>
      <w:r w:rsidRPr="00B3298B">
        <w:rPr>
          <w:rFonts w:ascii="Arial" w:hAnsi="Arial" w:cs="Arial"/>
          <w:sz w:val="24"/>
          <w:szCs w:val="24"/>
        </w:rPr>
        <w:t>Bring the m</w:t>
      </w:r>
      <w:r w:rsidR="00376920" w:rsidRPr="00B3298B">
        <w:rPr>
          <w:rFonts w:ascii="Arial" w:hAnsi="Arial" w:cs="Arial"/>
          <w:sz w:val="24"/>
          <w:szCs w:val="24"/>
        </w:rPr>
        <w:t>obile phone registered on the key worker capture form as this is used to communicate with the individual on site and to send the results of the test.</w:t>
      </w:r>
    </w:p>
    <w:p w:rsidR="00F025B9" w:rsidRDefault="00F025B9" w:rsidP="00007349">
      <w:pPr>
        <w:spacing w:after="120" w:line="240" w:lineRule="auto"/>
        <w:ind w:left="142"/>
        <w:jc w:val="both"/>
        <w:rPr>
          <w:rFonts w:ascii="Arial" w:hAnsi="Arial" w:cs="Arial"/>
          <w:sz w:val="24"/>
          <w:szCs w:val="24"/>
        </w:rPr>
      </w:pPr>
    </w:p>
    <w:p w:rsidR="00FC5C0C" w:rsidRDefault="00F61238" w:rsidP="00007349">
      <w:pPr>
        <w:spacing w:after="120" w:line="240" w:lineRule="auto"/>
        <w:ind w:left="142"/>
        <w:jc w:val="both"/>
        <w:rPr>
          <w:rFonts w:ascii="Arial" w:hAnsi="Arial" w:cs="Arial"/>
          <w:sz w:val="24"/>
          <w:szCs w:val="24"/>
        </w:rPr>
      </w:pPr>
      <w:r>
        <w:rPr>
          <w:rFonts w:ascii="Arial" w:hAnsi="Arial" w:cs="Arial"/>
          <w:sz w:val="24"/>
          <w:szCs w:val="24"/>
        </w:rPr>
        <w:t>Staff/ family members isolating with key staff, will be contacted by the L</w:t>
      </w:r>
      <w:r w:rsidR="00FC5C0C">
        <w:rPr>
          <w:rFonts w:ascii="Arial" w:hAnsi="Arial" w:cs="Arial"/>
          <w:sz w:val="24"/>
          <w:szCs w:val="24"/>
        </w:rPr>
        <w:t>&amp;</w:t>
      </w:r>
      <w:r>
        <w:rPr>
          <w:rFonts w:ascii="Arial" w:hAnsi="Arial" w:cs="Arial"/>
          <w:sz w:val="24"/>
          <w:szCs w:val="24"/>
        </w:rPr>
        <w:t xml:space="preserve">SC  Co-ordination </w:t>
      </w:r>
      <w:r w:rsidR="00FC5C0C">
        <w:rPr>
          <w:rFonts w:ascii="Arial" w:hAnsi="Arial" w:cs="Arial"/>
          <w:sz w:val="24"/>
          <w:szCs w:val="24"/>
        </w:rPr>
        <w:t>Hub</w:t>
      </w:r>
      <w:r w:rsidR="003D3710">
        <w:rPr>
          <w:rFonts w:ascii="Arial" w:hAnsi="Arial" w:cs="Arial"/>
          <w:sz w:val="24"/>
          <w:szCs w:val="24"/>
        </w:rPr>
        <w:t xml:space="preserve"> once demographic details are submitted by </w:t>
      </w:r>
      <w:r w:rsidR="0019756D">
        <w:rPr>
          <w:rFonts w:ascii="Arial" w:hAnsi="Arial" w:cs="Arial"/>
          <w:sz w:val="24"/>
          <w:szCs w:val="24"/>
        </w:rPr>
        <w:t>either the relevant CCG or, in the case of community pharmacy, community optometry practices and general dental practice staff, t</w:t>
      </w:r>
      <w:r w:rsidR="008D1B2A">
        <w:rPr>
          <w:rFonts w:ascii="Arial" w:hAnsi="Arial" w:cs="Arial"/>
          <w:sz w:val="24"/>
          <w:szCs w:val="24"/>
        </w:rPr>
        <w:t xml:space="preserve">he </w:t>
      </w:r>
      <w:r w:rsidR="00C430E1">
        <w:rPr>
          <w:rFonts w:ascii="Arial" w:hAnsi="Arial" w:cs="Arial"/>
          <w:sz w:val="24"/>
          <w:szCs w:val="24"/>
        </w:rPr>
        <w:t>NHSEI</w:t>
      </w:r>
      <w:r w:rsidR="008D1B2A">
        <w:rPr>
          <w:rFonts w:ascii="Arial" w:hAnsi="Arial" w:cs="Arial"/>
          <w:sz w:val="24"/>
          <w:szCs w:val="24"/>
        </w:rPr>
        <w:t xml:space="preserve"> primary care team</w:t>
      </w:r>
      <w:r w:rsidR="0019756D">
        <w:rPr>
          <w:rFonts w:ascii="Arial" w:hAnsi="Arial" w:cs="Arial"/>
          <w:sz w:val="24"/>
          <w:szCs w:val="24"/>
        </w:rPr>
        <w:t>.</w:t>
      </w:r>
    </w:p>
    <w:p w:rsidR="00F61238" w:rsidRDefault="00F61238" w:rsidP="00007349">
      <w:pPr>
        <w:spacing w:after="120" w:line="240" w:lineRule="auto"/>
        <w:ind w:left="142"/>
        <w:jc w:val="both"/>
        <w:rPr>
          <w:rFonts w:ascii="Arial" w:hAnsi="Arial" w:cs="Arial"/>
          <w:sz w:val="24"/>
          <w:szCs w:val="24"/>
        </w:rPr>
      </w:pPr>
      <w:r>
        <w:rPr>
          <w:rFonts w:ascii="Arial" w:hAnsi="Arial" w:cs="Arial"/>
          <w:sz w:val="24"/>
          <w:szCs w:val="24"/>
        </w:rPr>
        <w:t>Details of the appointment will be e-mailed to the staff/family member ahead of their appointment</w:t>
      </w:r>
      <w:r w:rsidR="00A66F42">
        <w:rPr>
          <w:rFonts w:ascii="Arial" w:hAnsi="Arial" w:cs="Arial"/>
          <w:sz w:val="24"/>
          <w:szCs w:val="24"/>
        </w:rPr>
        <w:t xml:space="preserve"> by the L&amp;SC Coordinating Hub</w:t>
      </w:r>
      <w:r w:rsidR="00A525A6">
        <w:rPr>
          <w:rFonts w:ascii="Arial" w:hAnsi="Arial" w:cs="Arial"/>
          <w:sz w:val="24"/>
          <w:szCs w:val="24"/>
        </w:rPr>
        <w:t xml:space="preserve"> (see Appendix </w:t>
      </w:r>
      <w:r w:rsidR="00307FF0">
        <w:rPr>
          <w:rFonts w:ascii="Arial" w:hAnsi="Arial" w:cs="Arial"/>
          <w:sz w:val="24"/>
          <w:szCs w:val="24"/>
        </w:rPr>
        <w:t>3</w:t>
      </w:r>
      <w:r w:rsidR="00A525A6">
        <w:rPr>
          <w:rFonts w:ascii="Arial" w:hAnsi="Arial" w:cs="Arial"/>
          <w:sz w:val="24"/>
          <w:szCs w:val="24"/>
        </w:rPr>
        <w:t>)</w:t>
      </w:r>
      <w:r>
        <w:rPr>
          <w:rFonts w:ascii="Arial" w:hAnsi="Arial" w:cs="Arial"/>
          <w:sz w:val="24"/>
          <w:szCs w:val="24"/>
        </w:rPr>
        <w:t xml:space="preserve">. </w:t>
      </w:r>
      <w:r w:rsidR="00C6786F">
        <w:rPr>
          <w:rFonts w:ascii="Arial" w:hAnsi="Arial" w:cs="Arial"/>
          <w:sz w:val="24"/>
          <w:szCs w:val="24"/>
        </w:rPr>
        <w:t xml:space="preserve">See section </w:t>
      </w:r>
      <w:r w:rsidR="00307FF0">
        <w:rPr>
          <w:rFonts w:ascii="Arial" w:hAnsi="Arial" w:cs="Arial"/>
          <w:sz w:val="24"/>
          <w:szCs w:val="24"/>
        </w:rPr>
        <w:t>7</w:t>
      </w:r>
      <w:r w:rsidR="00C6786F">
        <w:rPr>
          <w:rFonts w:ascii="Arial" w:hAnsi="Arial" w:cs="Arial"/>
          <w:sz w:val="24"/>
          <w:szCs w:val="24"/>
        </w:rPr>
        <w:t xml:space="preserve"> for </w:t>
      </w:r>
      <w:r w:rsidR="00AF6EAA">
        <w:rPr>
          <w:rFonts w:ascii="Arial" w:hAnsi="Arial" w:cs="Arial"/>
          <w:sz w:val="24"/>
          <w:szCs w:val="24"/>
        </w:rPr>
        <w:t xml:space="preserve">receiving and handling </w:t>
      </w:r>
      <w:r w:rsidR="00C6786F">
        <w:rPr>
          <w:rFonts w:ascii="Arial" w:hAnsi="Arial" w:cs="Arial"/>
          <w:sz w:val="24"/>
          <w:szCs w:val="24"/>
        </w:rPr>
        <w:t>results of tests.</w:t>
      </w:r>
    </w:p>
    <w:p w:rsidR="00914822" w:rsidRPr="00271729" w:rsidRDefault="00914822" w:rsidP="00007349">
      <w:pPr>
        <w:spacing w:after="120" w:line="240" w:lineRule="auto"/>
        <w:ind w:left="142"/>
        <w:jc w:val="both"/>
        <w:rPr>
          <w:rFonts w:ascii="Arial" w:hAnsi="Arial" w:cs="Arial"/>
          <w:sz w:val="24"/>
          <w:szCs w:val="24"/>
        </w:rPr>
      </w:pPr>
    </w:p>
    <w:p w:rsidR="007B6804" w:rsidRPr="00271729" w:rsidRDefault="007B6804" w:rsidP="00007349">
      <w:pPr>
        <w:pStyle w:val="Heading1"/>
        <w:jc w:val="both"/>
      </w:pPr>
      <w:r w:rsidRPr="00271729">
        <w:t>Key Responsibilities of Employ</w:t>
      </w:r>
      <w:r w:rsidR="00E329E7">
        <w:t xml:space="preserve">ing </w:t>
      </w:r>
      <w:r w:rsidRPr="00271729">
        <w:t>Organisations</w:t>
      </w:r>
      <w:r w:rsidR="00E329E7">
        <w:t xml:space="preserve"> Nominating Staff</w:t>
      </w:r>
      <w:r w:rsidR="00F025B9">
        <w:t xml:space="preserve">/Family Members to CCG’s </w:t>
      </w:r>
      <w:r w:rsidR="008D1B2A">
        <w:t xml:space="preserve">or NHSEI primary care team </w:t>
      </w:r>
      <w:r w:rsidR="00E329E7">
        <w:t>for Tests</w:t>
      </w:r>
    </w:p>
    <w:p w:rsidR="00C6786F" w:rsidRDefault="00C6786F" w:rsidP="00C40276">
      <w:pPr>
        <w:spacing w:after="120" w:line="240" w:lineRule="auto"/>
        <w:ind w:left="142"/>
        <w:jc w:val="both"/>
        <w:rPr>
          <w:rFonts w:ascii="Arial" w:hAnsi="Arial" w:cs="Arial"/>
          <w:sz w:val="24"/>
          <w:szCs w:val="24"/>
        </w:rPr>
      </w:pPr>
    </w:p>
    <w:p w:rsidR="00AB7AB1" w:rsidRDefault="00AB7AB1" w:rsidP="00C40276">
      <w:pPr>
        <w:spacing w:after="120" w:line="240" w:lineRule="auto"/>
        <w:ind w:left="142"/>
        <w:jc w:val="both"/>
        <w:rPr>
          <w:rFonts w:ascii="Arial" w:hAnsi="Arial" w:cs="Arial"/>
          <w:sz w:val="24"/>
          <w:szCs w:val="24"/>
        </w:rPr>
      </w:pPr>
      <w:r w:rsidRPr="00AB7AB1">
        <w:rPr>
          <w:rFonts w:ascii="Arial" w:hAnsi="Arial" w:cs="Arial"/>
          <w:sz w:val="24"/>
          <w:szCs w:val="24"/>
        </w:rPr>
        <w:t>CCG’s will take a coordinating role for all non-hospital NHS staff and other organisations within their geographical footprint(s). In addition some CCGs will need to take a lead coordinating role for organisations that span multiple CCG footprints, e.g. Lancashire County Council. This is essential in order that accurate and prioritised nominations for testing are submitted on the key worker data capture form (see Appendix 4).</w:t>
      </w:r>
    </w:p>
    <w:p w:rsidR="00C6786F" w:rsidRDefault="00C430E1" w:rsidP="00C40276">
      <w:pPr>
        <w:spacing w:after="120" w:line="240" w:lineRule="auto"/>
        <w:ind w:left="142"/>
        <w:jc w:val="both"/>
        <w:rPr>
          <w:rFonts w:ascii="Arial" w:hAnsi="Arial" w:cs="Arial"/>
          <w:sz w:val="24"/>
          <w:szCs w:val="24"/>
        </w:rPr>
      </w:pPr>
      <w:r>
        <w:rPr>
          <w:rFonts w:ascii="Arial" w:hAnsi="Arial" w:cs="Arial"/>
          <w:sz w:val="24"/>
          <w:szCs w:val="24"/>
        </w:rPr>
        <w:t>NHSE</w:t>
      </w:r>
      <w:r w:rsidR="00726D10">
        <w:rPr>
          <w:rFonts w:ascii="Arial" w:hAnsi="Arial" w:cs="Arial"/>
          <w:sz w:val="24"/>
          <w:szCs w:val="24"/>
        </w:rPr>
        <w:t>I</w:t>
      </w:r>
      <w:r w:rsidR="00914822">
        <w:rPr>
          <w:rFonts w:ascii="Arial" w:hAnsi="Arial" w:cs="Arial"/>
          <w:sz w:val="24"/>
          <w:szCs w:val="24"/>
        </w:rPr>
        <w:t xml:space="preserve"> will take a lead for coordinating testing nominations for </w:t>
      </w:r>
      <w:r w:rsidR="00726D10">
        <w:rPr>
          <w:rFonts w:ascii="Arial" w:hAnsi="Arial" w:cs="Arial"/>
          <w:sz w:val="24"/>
          <w:szCs w:val="24"/>
        </w:rPr>
        <w:t xml:space="preserve">community pharmacy, </w:t>
      </w:r>
      <w:r w:rsidR="006E6E09">
        <w:rPr>
          <w:rFonts w:ascii="Arial" w:hAnsi="Arial" w:cs="Arial"/>
          <w:sz w:val="24"/>
          <w:szCs w:val="24"/>
        </w:rPr>
        <w:t>community optometry practices and general dental practices</w:t>
      </w:r>
      <w:r w:rsidR="00914822">
        <w:rPr>
          <w:rFonts w:ascii="Arial" w:hAnsi="Arial" w:cs="Arial"/>
          <w:sz w:val="24"/>
          <w:szCs w:val="24"/>
        </w:rPr>
        <w:t xml:space="preserve">. </w:t>
      </w:r>
    </w:p>
    <w:p w:rsidR="00C6786F" w:rsidRDefault="00C6786F" w:rsidP="00C40276">
      <w:pPr>
        <w:spacing w:after="120" w:line="240" w:lineRule="auto"/>
        <w:ind w:left="142"/>
        <w:jc w:val="both"/>
        <w:rPr>
          <w:rFonts w:ascii="Arial" w:hAnsi="Arial" w:cs="Arial"/>
          <w:sz w:val="24"/>
          <w:szCs w:val="24"/>
        </w:rPr>
      </w:pPr>
      <w:r>
        <w:rPr>
          <w:rFonts w:ascii="Arial" w:hAnsi="Arial" w:cs="Arial"/>
          <w:sz w:val="24"/>
          <w:szCs w:val="24"/>
        </w:rPr>
        <w:t xml:space="preserve">It is for each CCG </w:t>
      </w:r>
      <w:r w:rsidR="00AB7AB1">
        <w:rPr>
          <w:rFonts w:ascii="Arial" w:hAnsi="Arial" w:cs="Arial"/>
          <w:sz w:val="24"/>
          <w:szCs w:val="24"/>
        </w:rPr>
        <w:t>and NHSE</w:t>
      </w:r>
      <w:r w:rsidR="00726D10">
        <w:rPr>
          <w:rFonts w:ascii="Arial" w:hAnsi="Arial" w:cs="Arial"/>
          <w:sz w:val="24"/>
          <w:szCs w:val="24"/>
        </w:rPr>
        <w:t>I</w:t>
      </w:r>
      <w:r w:rsidR="00AB7AB1">
        <w:rPr>
          <w:rFonts w:ascii="Arial" w:hAnsi="Arial" w:cs="Arial"/>
          <w:sz w:val="24"/>
          <w:szCs w:val="24"/>
        </w:rPr>
        <w:t xml:space="preserve">, for their respective groups, </w:t>
      </w:r>
      <w:r>
        <w:rPr>
          <w:rFonts w:ascii="Arial" w:hAnsi="Arial" w:cs="Arial"/>
          <w:sz w:val="24"/>
          <w:szCs w:val="24"/>
        </w:rPr>
        <w:t xml:space="preserve">to </w:t>
      </w:r>
      <w:r w:rsidR="00DE4ACA">
        <w:rPr>
          <w:rFonts w:ascii="Arial" w:hAnsi="Arial" w:cs="Arial"/>
          <w:sz w:val="24"/>
          <w:szCs w:val="24"/>
        </w:rPr>
        <w:t xml:space="preserve">prioritise </w:t>
      </w:r>
      <w:r>
        <w:rPr>
          <w:rFonts w:ascii="Arial" w:hAnsi="Arial" w:cs="Arial"/>
          <w:sz w:val="24"/>
          <w:szCs w:val="24"/>
        </w:rPr>
        <w:t xml:space="preserve">the staff/family members that require testing for Covid 19 and submit the demographic details to the </w:t>
      </w:r>
      <w:r w:rsidR="00647B19">
        <w:rPr>
          <w:rFonts w:ascii="Arial" w:hAnsi="Arial" w:cs="Arial"/>
          <w:sz w:val="24"/>
          <w:szCs w:val="24"/>
        </w:rPr>
        <w:t xml:space="preserve">L&amp;SC </w:t>
      </w:r>
      <w:r>
        <w:rPr>
          <w:rFonts w:ascii="Arial" w:hAnsi="Arial" w:cs="Arial"/>
          <w:sz w:val="24"/>
          <w:szCs w:val="24"/>
        </w:rPr>
        <w:t xml:space="preserve">Coordination Hub </w:t>
      </w:r>
      <w:proofErr w:type="gramStart"/>
      <w:r>
        <w:rPr>
          <w:rFonts w:ascii="Arial" w:hAnsi="Arial" w:cs="Arial"/>
          <w:sz w:val="24"/>
          <w:szCs w:val="24"/>
        </w:rPr>
        <w:t xml:space="preserve">by 12 midday, </w:t>
      </w:r>
      <w:r w:rsidR="00647B19">
        <w:rPr>
          <w:rFonts w:ascii="Arial" w:hAnsi="Arial" w:cs="Arial"/>
          <w:sz w:val="24"/>
          <w:szCs w:val="24"/>
        </w:rPr>
        <w:t>daily</w:t>
      </w:r>
      <w:r>
        <w:rPr>
          <w:rFonts w:ascii="Arial" w:hAnsi="Arial" w:cs="Arial"/>
          <w:sz w:val="24"/>
          <w:szCs w:val="24"/>
        </w:rPr>
        <w:t xml:space="preserve">, for testing to be arranged </w:t>
      </w:r>
      <w:r w:rsidR="007D4752">
        <w:rPr>
          <w:rFonts w:ascii="Arial" w:hAnsi="Arial" w:cs="Arial"/>
          <w:sz w:val="24"/>
          <w:szCs w:val="24"/>
        </w:rPr>
        <w:t>on</w:t>
      </w:r>
      <w:r>
        <w:rPr>
          <w:rFonts w:ascii="Arial" w:hAnsi="Arial" w:cs="Arial"/>
          <w:sz w:val="24"/>
          <w:szCs w:val="24"/>
        </w:rPr>
        <w:t xml:space="preserve"> the following day</w:t>
      </w:r>
      <w:proofErr w:type="gramEnd"/>
      <w:r>
        <w:rPr>
          <w:rFonts w:ascii="Arial" w:hAnsi="Arial" w:cs="Arial"/>
          <w:sz w:val="24"/>
          <w:szCs w:val="24"/>
        </w:rPr>
        <w:t xml:space="preserve">. </w:t>
      </w:r>
    </w:p>
    <w:p w:rsidR="007B6804" w:rsidRDefault="00A72B5F" w:rsidP="00C40276">
      <w:pPr>
        <w:spacing w:after="120" w:line="240" w:lineRule="auto"/>
        <w:ind w:left="142"/>
        <w:jc w:val="both"/>
        <w:rPr>
          <w:rFonts w:ascii="Arial" w:hAnsi="Arial" w:cs="Arial"/>
          <w:sz w:val="24"/>
          <w:szCs w:val="24"/>
        </w:rPr>
      </w:pPr>
      <w:r>
        <w:rPr>
          <w:rFonts w:ascii="Arial" w:hAnsi="Arial" w:cs="Arial"/>
          <w:sz w:val="24"/>
          <w:szCs w:val="24"/>
        </w:rPr>
        <w:t>The L&amp;SC Coordinati</w:t>
      </w:r>
      <w:r w:rsidR="00DE4ACA">
        <w:rPr>
          <w:rFonts w:ascii="Arial" w:hAnsi="Arial" w:cs="Arial"/>
          <w:sz w:val="24"/>
          <w:szCs w:val="24"/>
        </w:rPr>
        <w:t>on</w:t>
      </w:r>
      <w:r>
        <w:rPr>
          <w:rFonts w:ascii="Arial" w:hAnsi="Arial" w:cs="Arial"/>
          <w:sz w:val="24"/>
          <w:szCs w:val="24"/>
        </w:rPr>
        <w:t xml:space="preserve"> Hub collates this data </w:t>
      </w:r>
      <w:r w:rsidR="00277792">
        <w:rPr>
          <w:rFonts w:ascii="Arial" w:hAnsi="Arial" w:cs="Arial"/>
          <w:sz w:val="24"/>
          <w:szCs w:val="24"/>
        </w:rPr>
        <w:t xml:space="preserve">across all CCG’s </w:t>
      </w:r>
      <w:r>
        <w:rPr>
          <w:rFonts w:ascii="Arial" w:hAnsi="Arial" w:cs="Arial"/>
          <w:sz w:val="24"/>
          <w:szCs w:val="24"/>
        </w:rPr>
        <w:t xml:space="preserve">and submits it to NHSEI by the 3pm </w:t>
      </w:r>
      <w:r w:rsidR="00277792">
        <w:rPr>
          <w:rFonts w:ascii="Arial" w:hAnsi="Arial" w:cs="Arial"/>
          <w:sz w:val="24"/>
          <w:szCs w:val="24"/>
        </w:rPr>
        <w:t>daily deadline</w:t>
      </w:r>
      <w:r>
        <w:rPr>
          <w:rFonts w:ascii="Arial" w:hAnsi="Arial" w:cs="Arial"/>
          <w:sz w:val="24"/>
          <w:szCs w:val="24"/>
        </w:rPr>
        <w:t xml:space="preserve">. </w:t>
      </w:r>
    </w:p>
    <w:p w:rsidR="00C6786F" w:rsidRDefault="00C6786F" w:rsidP="00C40276">
      <w:pPr>
        <w:spacing w:after="120" w:line="240" w:lineRule="auto"/>
        <w:ind w:left="142"/>
        <w:jc w:val="both"/>
        <w:rPr>
          <w:rFonts w:ascii="Arial" w:hAnsi="Arial" w:cs="Arial"/>
          <w:sz w:val="24"/>
          <w:szCs w:val="24"/>
        </w:rPr>
      </w:pPr>
    </w:p>
    <w:p w:rsidR="007B6804" w:rsidRPr="00271729" w:rsidRDefault="007B6804" w:rsidP="00007349">
      <w:pPr>
        <w:pStyle w:val="Heading1"/>
        <w:jc w:val="both"/>
      </w:pPr>
      <w:r w:rsidRPr="00271729">
        <w:t>Eligibility for testing:</w:t>
      </w:r>
    </w:p>
    <w:p w:rsidR="0094530A" w:rsidRDefault="0094530A" w:rsidP="00007349">
      <w:pPr>
        <w:spacing w:after="120" w:line="240" w:lineRule="auto"/>
        <w:ind w:left="142"/>
        <w:jc w:val="both"/>
        <w:rPr>
          <w:rFonts w:ascii="Arial" w:hAnsi="Arial" w:cs="Arial"/>
          <w:sz w:val="24"/>
          <w:szCs w:val="24"/>
        </w:rPr>
      </w:pPr>
      <w:r w:rsidRPr="0094530A">
        <w:rPr>
          <w:rFonts w:ascii="Arial" w:hAnsi="Arial" w:cs="Arial"/>
          <w:sz w:val="24"/>
          <w:szCs w:val="24"/>
        </w:rPr>
        <w:tab/>
      </w:r>
    </w:p>
    <w:p w:rsidR="00F91057" w:rsidRDefault="0094530A" w:rsidP="00007349">
      <w:pPr>
        <w:spacing w:after="120" w:line="240" w:lineRule="auto"/>
        <w:ind w:left="142"/>
        <w:jc w:val="both"/>
        <w:rPr>
          <w:rFonts w:ascii="Arial" w:hAnsi="Arial" w:cs="Arial"/>
          <w:sz w:val="24"/>
          <w:szCs w:val="24"/>
        </w:rPr>
      </w:pPr>
      <w:r w:rsidRPr="0094530A">
        <w:rPr>
          <w:rFonts w:ascii="Arial" w:hAnsi="Arial" w:cs="Arial"/>
          <w:sz w:val="24"/>
          <w:szCs w:val="24"/>
        </w:rPr>
        <w:t>Individuals who are not showing symptoms should not be tested – the test is unreliable on asymptotic individuals, and can only tell whether individuals are currently coronavirus positive (the test will not show if an ind</w:t>
      </w:r>
      <w:r w:rsidR="000C1D80">
        <w:rPr>
          <w:rFonts w:ascii="Arial" w:hAnsi="Arial" w:cs="Arial"/>
          <w:sz w:val="24"/>
          <w:szCs w:val="24"/>
        </w:rPr>
        <w:t>ividual previously experienced Covid 19)</w:t>
      </w:r>
      <w:r w:rsidRPr="0094530A">
        <w:rPr>
          <w:rFonts w:ascii="Arial" w:hAnsi="Arial" w:cs="Arial"/>
          <w:sz w:val="24"/>
          <w:szCs w:val="24"/>
        </w:rPr>
        <w:t>.</w:t>
      </w:r>
    </w:p>
    <w:p w:rsidR="0094530A" w:rsidRDefault="0094530A" w:rsidP="00007349">
      <w:pPr>
        <w:pStyle w:val="ListParagraph"/>
        <w:spacing w:after="120" w:line="240" w:lineRule="auto"/>
        <w:ind w:left="142"/>
        <w:jc w:val="both"/>
        <w:rPr>
          <w:rFonts w:ascii="Arial" w:hAnsi="Arial" w:cs="Arial"/>
          <w:sz w:val="24"/>
          <w:szCs w:val="24"/>
        </w:rPr>
      </w:pPr>
    </w:p>
    <w:p w:rsidR="0094530A" w:rsidRDefault="0094530A" w:rsidP="00007349">
      <w:pPr>
        <w:pStyle w:val="ListParagraph"/>
        <w:spacing w:after="120" w:line="240" w:lineRule="auto"/>
        <w:ind w:left="142"/>
        <w:jc w:val="both"/>
        <w:rPr>
          <w:rFonts w:ascii="Arial" w:hAnsi="Arial" w:cs="Arial"/>
          <w:b/>
          <w:sz w:val="24"/>
          <w:szCs w:val="24"/>
        </w:rPr>
      </w:pPr>
      <w:r w:rsidRPr="006B0750">
        <w:rPr>
          <w:rFonts w:ascii="Arial" w:hAnsi="Arial" w:cs="Arial"/>
          <w:b/>
          <w:sz w:val="24"/>
          <w:szCs w:val="24"/>
        </w:rPr>
        <w:t>Eligibility:</w:t>
      </w:r>
    </w:p>
    <w:p w:rsidR="00C6786F" w:rsidRPr="006B0750" w:rsidRDefault="00C6786F" w:rsidP="00007349">
      <w:pPr>
        <w:pStyle w:val="ListParagraph"/>
        <w:spacing w:after="120" w:line="240" w:lineRule="auto"/>
        <w:ind w:left="142"/>
        <w:jc w:val="both"/>
        <w:rPr>
          <w:rFonts w:ascii="Arial" w:hAnsi="Arial" w:cs="Arial"/>
          <w:b/>
          <w:sz w:val="24"/>
          <w:szCs w:val="24"/>
        </w:rPr>
      </w:pPr>
    </w:p>
    <w:p w:rsidR="007B6804" w:rsidRPr="00FC5C0C" w:rsidRDefault="007B6804" w:rsidP="006143D8">
      <w:pPr>
        <w:pStyle w:val="ListParagraph"/>
        <w:numPr>
          <w:ilvl w:val="0"/>
          <w:numId w:val="46"/>
        </w:numPr>
        <w:spacing w:after="120" w:line="240" w:lineRule="auto"/>
        <w:jc w:val="both"/>
        <w:rPr>
          <w:rFonts w:ascii="Arial" w:hAnsi="Arial" w:cs="Arial"/>
          <w:sz w:val="24"/>
          <w:szCs w:val="24"/>
        </w:rPr>
      </w:pPr>
      <w:r w:rsidRPr="00FC5C0C">
        <w:rPr>
          <w:rFonts w:ascii="Arial" w:hAnsi="Arial" w:cs="Arial"/>
          <w:sz w:val="24"/>
          <w:szCs w:val="24"/>
        </w:rPr>
        <w:t>A key worker who is self-isolating because they are showing corona</w:t>
      </w:r>
      <w:r w:rsidR="00C6786F">
        <w:rPr>
          <w:rFonts w:ascii="Arial" w:hAnsi="Arial" w:cs="Arial"/>
          <w:sz w:val="24"/>
          <w:szCs w:val="24"/>
        </w:rPr>
        <w:t xml:space="preserve">virus </w:t>
      </w:r>
      <w:r w:rsidRPr="00FC5C0C">
        <w:rPr>
          <w:rFonts w:ascii="Arial" w:hAnsi="Arial" w:cs="Arial"/>
          <w:sz w:val="24"/>
          <w:szCs w:val="24"/>
        </w:rPr>
        <w:t>symptoms.</w:t>
      </w:r>
    </w:p>
    <w:p w:rsidR="0094530A" w:rsidRDefault="0094530A" w:rsidP="006143D8">
      <w:pPr>
        <w:pStyle w:val="ListParagraph"/>
        <w:spacing w:after="120" w:line="240" w:lineRule="auto"/>
        <w:ind w:left="862" w:hanging="357"/>
        <w:jc w:val="both"/>
        <w:rPr>
          <w:rFonts w:ascii="Arial" w:hAnsi="Arial" w:cs="Arial"/>
          <w:sz w:val="24"/>
          <w:szCs w:val="24"/>
        </w:rPr>
      </w:pPr>
    </w:p>
    <w:p w:rsidR="006143D8" w:rsidRDefault="006143D8" w:rsidP="006143D8">
      <w:pPr>
        <w:pStyle w:val="ListParagraph"/>
        <w:spacing w:after="120" w:line="240" w:lineRule="auto"/>
        <w:ind w:left="862" w:hanging="357"/>
        <w:jc w:val="both"/>
        <w:rPr>
          <w:rFonts w:ascii="Arial" w:hAnsi="Arial" w:cs="Arial"/>
          <w:sz w:val="24"/>
          <w:szCs w:val="24"/>
        </w:rPr>
      </w:pPr>
    </w:p>
    <w:p w:rsidR="006143D8" w:rsidRDefault="006143D8" w:rsidP="006143D8">
      <w:pPr>
        <w:pStyle w:val="ListParagraph"/>
        <w:spacing w:after="120" w:line="240" w:lineRule="auto"/>
        <w:ind w:left="862" w:hanging="357"/>
        <w:jc w:val="both"/>
        <w:rPr>
          <w:rFonts w:ascii="Arial" w:hAnsi="Arial" w:cs="Arial"/>
          <w:sz w:val="24"/>
          <w:szCs w:val="24"/>
        </w:rPr>
      </w:pPr>
    </w:p>
    <w:p w:rsidR="006143D8" w:rsidRPr="0094530A" w:rsidRDefault="006143D8" w:rsidP="006143D8">
      <w:pPr>
        <w:pStyle w:val="ListParagraph"/>
        <w:spacing w:after="120" w:line="240" w:lineRule="auto"/>
        <w:ind w:left="862" w:hanging="357"/>
        <w:jc w:val="both"/>
        <w:rPr>
          <w:rFonts w:ascii="Arial" w:hAnsi="Arial" w:cs="Arial"/>
          <w:sz w:val="24"/>
          <w:szCs w:val="24"/>
        </w:rPr>
      </w:pPr>
    </w:p>
    <w:p w:rsidR="00DB42AB" w:rsidRPr="009B7A13" w:rsidRDefault="007B6804" w:rsidP="006143D8">
      <w:pPr>
        <w:pStyle w:val="ListParagraph"/>
        <w:numPr>
          <w:ilvl w:val="0"/>
          <w:numId w:val="46"/>
        </w:numPr>
        <w:spacing w:after="120" w:line="240" w:lineRule="auto"/>
        <w:ind w:left="862" w:hanging="357"/>
        <w:jc w:val="both"/>
        <w:rPr>
          <w:rFonts w:ascii="Arial" w:hAnsi="Arial" w:cs="Arial"/>
          <w:sz w:val="24"/>
          <w:szCs w:val="24"/>
        </w:rPr>
      </w:pPr>
      <w:r w:rsidRPr="009B7A13">
        <w:rPr>
          <w:rFonts w:ascii="Arial" w:hAnsi="Arial" w:cs="Arial"/>
          <w:sz w:val="24"/>
          <w:szCs w:val="24"/>
        </w:rPr>
        <w:t>Household members</w:t>
      </w:r>
      <w:r w:rsidR="003D77A9" w:rsidRPr="009B7A13">
        <w:rPr>
          <w:rFonts w:ascii="Arial" w:hAnsi="Arial" w:cs="Arial"/>
          <w:sz w:val="24"/>
          <w:szCs w:val="24"/>
        </w:rPr>
        <w:t>/children under 18 and over 5 years of age,</w:t>
      </w:r>
      <w:r w:rsidRPr="009B7A13">
        <w:rPr>
          <w:rFonts w:ascii="Arial" w:hAnsi="Arial" w:cs="Arial"/>
          <w:sz w:val="24"/>
          <w:szCs w:val="24"/>
        </w:rPr>
        <w:t xml:space="preserve"> who are showing symptoms, resulting in a key worker self-isolating.</w:t>
      </w:r>
    </w:p>
    <w:p w:rsidR="00DB42AB" w:rsidRDefault="00DB42AB" w:rsidP="006143D8">
      <w:pPr>
        <w:pStyle w:val="ListParagraph"/>
        <w:spacing w:after="120" w:line="240" w:lineRule="auto"/>
        <w:ind w:left="862" w:hanging="357"/>
        <w:jc w:val="both"/>
        <w:rPr>
          <w:rFonts w:ascii="Arial" w:hAnsi="Arial" w:cs="Arial"/>
          <w:sz w:val="24"/>
          <w:szCs w:val="24"/>
        </w:rPr>
      </w:pPr>
    </w:p>
    <w:p w:rsidR="007B6804" w:rsidRPr="00481A11" w:rsidRDefault="007B6804" w:rsidP="009B7A13">
      <w:pPr>
        <w:pStyle w:val="ListParagraph"/>
        <w:numPr>
          <w:ilvl w:val="0"/>
          <w:numId w:val="46"/>
        </w:numPr>
        <w:spacing w:after="120" w:line="240" w:lineRule="auto"/>
        <w:ind w:left="862" w:hanging="357"/>
        <w:jc w:val="both"/>
        <w:rPr>
          <w:rFonts w:ascii="Arial" w:hAnsi="Arial" w:cs="Arial"/>
          <w:sz w:val="24"/>
          <w:szCs w:val="24"/>
        </w:rPr>
      </w:pPr>
      <w:r w:rsidRPr="00481A11">
        <w:rPr>
          <w:rFonts w:ascii="Arial" w:hAnsi="Arial" w:cs="Arial"/>
          <w:sz w:val="24"/>
          <w:szCs w:val="24"/>
        </w:rPr>
        <w:t xml:space="preserve">Please note </w:t>
      </w:r>
      <w:r w:rsidR="007D4752" w:rsidRPr="00481A11">
        <w:rPr>
          <w:rFonts w:ascii="Arial" w:hAnsi="Arial" w:cs="Arial"/>
          <w:sz w:val="24"/>
          <w:szCs w:val="24"/>
        </w:rPr>
        <w:t>Preston can</w:t>
      </w:r>
      <w:r w:rsidR="00D82316" w:rsidRPr="00481A11">
        <w:rPr>
          <w:rFonts w:ascii="Arial" w:hAnsi="Arial" w:cs="Arial"/>
          <w:sz w:val="24"/>
          <w:szCs w:val="24"/>
        </w:rPr>
        <w:t xml:space="preserve"> be used for testing </w:t>
      </w:r>
      <w:r w:rsidR="003D77A9">
        <w:rPr>
          <w:rFonts w:ascii="Arial" w:hAnsi="Arial" w:cs="Arial"/>
          <w:sz w:val="24"/>
          <w:szCs w:val="24"/>
        </w:rPr>
        <w:t xml:space="preserve">children </w:t>
      </w:r>
      <w:r w:rsidR="003D77A9" w:rsidRPr="003D77A9">
        <w:rPr>
          <w:rFonts w:ascii="Arial" w:hAnsi="Arial" w:cs="Arial"/>
          <w:sz w:val="24"/>
          <w:szCs w:val="24"/>
        </w:rPr>
        <w:t xml:space="preserve">under 18 and over 5 years of age </w:t>
      </w:r>
      <w:r w:rsidR="00D82316" w:rsidRPr="00481A11">
        <w:rPr>
          <w:rFonts w:ascii="Arial" w:hAnsi="Arial" w:cs="Arial"/>
          <w:sz w:val="24"/>
          <w:szCs w:val="24"/>
        </w:rPr>
        <w:t>if they are the reason key workers are self-isolating. However under 18 year olds may complete the test on themselves or with the help of an adult parent or guardian. All children under 12 years of age must be tested by a parent or guardian.</w:t>
      </w:r>
    </w:p>
    <w:p w:rsidR="00307FF0" w:rsidRDefault="00307FF0" w:rsidP="009B7A13">
      <w:pPr>
        <w:pStyle w:val="ListParagraph"/>
        <w:spacing w:after="120" w:line="240" w:lineRule="auto"/>
        <w:ind w:left="862" w:hanging="357"/>
        <w:jc w:val="both"/>
        <w:rPr>
          <w:rFonts w:ascii="Arial" w:hAnsi="Arial" w:cs="Arial"/>
          <w:sz w:val="24"/>
          <w:szCs w:val="24"/>
        </w:rPr>
      </w:pPr>
    </w:p>
    <w:p w:rsidR="007D4752" w:rsidRPr="007D4752" w:rsidRDefault="007D4752" w:rsidP="009B7A13">
      <w:pPr>
        <w:pStyle w:val="ListParagraph"/>
        <w:numPr>
          <w:ilvl w:val="0"/>
          <w:numId w:val="46"/>
        </w:numPr>
        <w:spacing w:after="120" w:line="240" w:lineRule="auto"/>
        <w:ind w:left="862" w:hanging="357"/>
        <w:jc w:val="both"/>
        <w:rPr>
          <w:rFonts w:ascii="Arial" w:hAnsi="Arial" w:cs="Arial"/>
          <w:sz w:val="24"/>
          <w:szCs w:val="24"/>
        </w:rPr>
      </w:pPr>
      <w:r>
        <w:rPr>
          <w:rFonts w:ascii="Arial" w:hAnsi="Arial" w:cs="Arial"/>
          <w:sz w:val="24"/>
          <w:szCs w:val="24"/>
        </w:rPr>
        <w:t>Those nominated for testing must be able to drive to the testing centre or be driven by a family member.</w:t>
      </w:r>
    </w:p>
    <w:p w:rsidR="00F91057" w:rsidRDefault="00F91057" w:rsidP="00007349">
      <w:pPr>
        <w:pStyle w:val="ListParagraph"/>
        <w:spacing w:before="120" w:after="120" w:line="240" w:lineRule="auto"/>
        <w:ind w:left="567"/>
        <w:jc w:val="both"/>
        <w:rPr>
          <w:rFonts w:ascii="Arial" w:hAnsi="Arial" w:cs="Arial"/>
          <w:sz w:val="24"/>
          <w:szCs w:val="24"/>
        </w:rPr>
      </w:pPr>
    </w:p>
    <w:p w:rsidR="00F025B9" w:rsidRDefault="00F025B9" w:rsidP="00915762">
      <w:pPr>
        <w:pStyle w:val="ListParagraph"/>
        <w:spacing w:before="120" w:after="120" w:line="240" w:lineRule="auto"/>
        <w:ind w:left="142"/>
        <w:jc w:val="both"/>
        <w:rPr>
          <w:rFonts w:ascii="Arial" w:hAnsi="Arial" w:cs="Arial"/>
          <w:b/>
          <w:sz w:val="24"/>
          <w:szCs w:val="24"/>
        </w:rPr>
      </w:pPr>
    </w:p>
    <w:p w:rsidR="007D4752" w:rsidRDefault="00915762" w:rsidP="00915762">
      <w:pPr>
        <w:pStyle w:val="ListParagraph"/>
        <w:spacing w:before="120" w:after="120" w:line="240" w:lineRule="auto"/>
        <w:ind w:left="142"/>
        <w:jc w:val="both"/>
        <w:rPr>
          <w:rFonts w:ascii="Arial" w:hAnsi="Arial" w:cs="Arial"/>
          <w:b/>
          <w:sz w:val="24"/>
          <w:szCs w:val="24"/>
        </w:rPr>
      </w:pPr>
      <w:r w:rsidRPr="00915762">
        <w:rPr>
          <w:rFonts w:ascii="Arial" w:hAnsi="Arial" w:cs="Arial"/>
          <w:b/>
          <w:sz w:val="24"/>
          <w:szCs w:val="24"/>
        </w:rPr>
        <w:t>Please note the latest guidance from NHS England (12/04) states staff or family members that require testing should be swabbed in the first three days of the onset of COVID-19 symptoms at the time the swab is taken - although testing is considered effective up until day five. No testing should be undertaken after day</w:t>
      </w:r>
    </w:p>
    <w:p w:rsidR="00915762" w:rsidRPr="00915762" w:rsidRDefault="00915762" w:rsidP="00915762">
      <w:pPr>
        <w:pStyle w:val="ListParagraph"/>
        <w:spacing w:before="120" w:after="120" w:line="240" w:lineRule="auto"/>
        <w:ind w:left="142"/>
        <w:jc w:val="both"/>
        <w:rPr>
          <w:rFonts w:ascii="Arial" w:hAnsi="Arial" w:cs="Arial"/>
          <w:b/>
          <w:sz w:val="24"/>
          <w:szCs w:val="24"/>
        </w:rPr>
      </w:pPr>
      <w:proofErr w:type="gramStart"/>
      <w:r w:rsidRPr="00915762">
        <w:rPr>
          <w:rFonts w:ascii="Arial" w:hAnsi="Arial" w:cs="Arial"/>
          <w:b/>
          <w:sz w:val="24"/>
          <w:szCs w:val="24"/>
        </w:rPr>
        <w:t>five</w:t>
      </w:r>
      <w:proofErr w:type="gramEnd"/>
      <w:r w:rsidRPr="00915762">
        <w:rPr>
          <w:rFonts w:ascii="Arial" w:hAnsi="Arial" w:cs="Arial"/>
          <w:b/>
          <w:sz w:val="24"/>
          <w:szCs w:val="24"/>
        </w:rPr>
        <w:t>, unless it</w:t>
      </w:r>
      <w:r w:rsidR="00F025B9">
        <w:rPr>
          <w:rFonts w:ascii="Arial" w:hAnsi="Arial" w:cs="Arial"/>
          <w:b/>
          <w:sz w:val="24"/>
          <w:szCs w:val="24"/>
        </w:rPr>
        <w:t xml:space="preserve"> is </w:t>
      </w:r>
      <w:r w:rsidRPr="00915762">
        <w:rPr>
          <w:rFonts w:ascii="Arial" w:hAnsi="Arial" w:cs="Arial"/>
          <w:b/>
          <w:sz w:val="24"/>
          <w:szCs w:val="24"/>
        </w:rPr>
        <w:t>for a specific reason agreed on a case by case basis by local microbiologists.</w:t>
      </w:r>
    </w:p>
    <w:p w:rsidR="007B6804" w:rsidRPr="0094530A" w:rsidRDefault="007B6804" w:rsidP="00AC54AF">
      <w:pPr>
        <w:spacing w:before="120" w:after="120" w:line="240" w:lineRule="auto"/>
        <w:ind w:left="142"/>
        <w:jc w:val="both"/>
        <w:rPr>
          <w:rFonts w:ascii="Arial" w:hAnsi="Arial" w:cs="Arial"/>
          <w:sz w:val="24"/>
          <w:szCs w:val="24"/>
        </w:rPr>
      </w:pPr>
      <w:r w:rsidRPr="0094530A">
        <w:rPr>
          <w:rFonts w:ascii="Arial" w:hAnsi="Arial" w:cs="Arial"/>
          <w:sz w:val="24"/>
          <w:szCs w:val="24"/>
        </w:rPr>
        <w:t>In the event that staff members do not meet the eligibility criteria</w:t>
      </w:r>
      <w:r w:rsidR="00B77953">
        <w:rPr>
          <w:rFonts w:ascii="Arial" w:hAnsi="Arial" w:cs="Arial"/>
          <w:sz w:val="24"/>
          <w:szCs w:val="24"/>
        </w:rPr>
        <w:t>(for example does not drive)</w:t>
      </w:r>
      <w:r w:rsidR="00B34878">
        <w:rPr>
          <w:rFonts w:ascii="Arial" w:hAnsi="Arial" w:cs="Arial"/>
          <w:sz w:val="24"/>
          <w:szCs w:val="24"/>
        </w:rPr>
        <w:t xml:space="preserve"> for drive in </w:t>
      </w:r>
      <w:r w:rsidR="002947CF">
        <w:rPr>
          <w:rFonts w:ascii="Arial" w:hAnsi="Arial" w:cs="Arial"/>
          <w:sz w:val="24"/>
          <w:szCs w:val="24"/>
        </w:rPr>
        <w:t>testing,</w:t>
      </w:r>
      <w:r w:rsidRPr="0094530A">
        <w:rPr>
          <w:rFonts w:ascii="Arial" w:hAnsi="Arial" w:cs="Arial"/>
          <w:sz w:val="24"/>
          <w:szCs w:val="24"/>
        </w:rPr>
        <w:t xml:space="preserve"> it is </w:t>
      </w:r>
      <w:r w:rsidR="00B34878">
        <w:rPr>
          <w:rFonts w:ascii="Arial" w:hAnsi="Arial" w:cs="Arial"/>
          <w:sz w:val="24"/>
          <w:szCs w:val="24"/>
        </w:rPr>
        <w:t xml:space="preserve">expected </w:t>
      </w:r>
      <w:r w:rsidR="00EE0F90">
        <w:rPr>
          <w:rFonts w:ascii="Arial" w:hAnsi="Arial" w:cs="Arial"/>
          <w:sz w:val="24"/>
          <w:szCs w:val="24"/>
        </w:rPr>
        <w:t>that organisations</w:t>
      </w:r>
      <w:r w:rsidR="00E1599E">
        <w:rPr>
          <w:rFonts w:ascii="Arial" w:hAnsi="Arial" w:cs="Arial"/>
          <w:sz w:val="24"/>
          <w:szCs w:val="24"/>
        </w:rPr>
        <w:t xml:space="preserve"> </w:t>
      </w:r>
      <w:r w:rsidRPr="0094530A">
        <w:rPr>
          <w:rFonts w:ascii="Arial" w:hAnsi="Arial" w:cs="Arial"/>
          <w:sz w:val="24"/>
          <w:szCs w:val="24"/>
        </w:rPr>
        <w:t xml:space="preserve">will pursue testing through their own swabbing capacity or via community swabbing teams </w:t>
      </w:r>
      <w:r w:rsidR="007D4752">
        <w:rPr>
          <w:rFonts w:ascii="Arial" w:hAnsi="Arial" w:cs="Arial"/>
          <w:sz w:val="24"/>
          <w:szCs w:val="24"/>
        </w:rPr>
        <w:t xml:space="preserve">or via the Hospital testing services </w:t>
      </w:r>
      <w:r w:rsidRPr="0094530A">
        <w:rPr>
          <w:rFonts w:ascii="Arial" w:hAnsi="Arial" w:cs="Arial"/>
          <w:sz w:val="24"/>
          <w:szCs w:val="24"/>
        </w:rPr>
        <w:t xml:space="preserve">as previously communicated to </w:t>
      </w:r>
      <w:r w:rsidR="00B34878">
        <w:rPr>
          <w:rFonts w:ascii="Arial" w:hAnsi="Arial" w:cs="Arial"/>
          <w:sz w:val="24"/>
          <w:szCs w:val="24"/>
        </w:rPr>
        <w:t>CCG’s</w:t>
      </w:r>
      <w:r w:rsidRPr="0094530A">
        <w:rPr>
          <w:rFonts w:ascii="Arial" w:hAnsi="Arial" w:cs="Arial"/>
          <w:sz w:val="24"/>
          <w:szCs w:val="24"/>
        </w:rPr>
        <w:t>.</w:t>
      </w:r>
    </w:p>
    <w:p w:rsidR="00982B3C" w:rsidRDefault="00982B3C" w:rsidP="00007349">
      <w:pPr>
        <w:spacing w:after="120" w:line="240" w:lineRule="auto"/>
        <w:ind w:left="142"/>
        <w:jc w:val="both"/>
        <w:rPr>
          <w:rFonts w:ascii="Arial" w:hAnsi="Arial" w:cs="Arial"/>
          <w:sz w:val="24"/>
          <w:szCs w:val="24"/>
        </w:rPr>
      </w:pPr>
      <w:r w:rsidRPr="00271729">
        <w:rPr>
          <w:rFonts w:ascii="Arial" w:hAnsi="Arial" w:cs="Arial"/>
          <w:sz w:val="24"/>
          <w:szCs w:val="24"/>
        </w:rPr>
        <w:t xml:space="preserve">A script for </w:t>
      </w:r>
      <w:r w:rsidR="00F93513">
        <w:rPr>
          <w:rFonts w:ascii="Arial" w:hAnsi="Arial" w:cs="Arial"/>
          <w:sz w:val="24"/>
          <w:szCs w:val="24"/>
        </w:rPr>
        <w:t xml:space="preserve">the L&amp;SC Coordination Hub and </w:t>
      </w:r>
      <w:r w:rsidR="00DE4ACA">
        <w:rPr>
          <w:rFonts w:ascii="Arial" w:hAnsi="Arial" w:cs="Arial"/>
          <w:sz w:val="24"/>
          <w:szCs w:val="24"/>
        </w:rPr>
        <w:t>employing o</w:t>
      </w:r>
      <w:r w:rsidRPr="00271729">
        <w:rPr>
          <w:rFonts w:ascii="Arial" w:hAnsi="Arial" w:cs="Arial"/>
          <w:sz w:val="24"/>
          <w:szCs w:val="24"/>
        </w:rPr>
        <w:t xml:space="preserve">rganisations to follow when </w:t>
      </w:r>
      <w:r w:rsidR="00DE4ACA">
        <w:rPr>
          <w:rFonts w:ascii="Arial" w:hAnsi="Arial" w:cs="Arial"/>
          <w:sz w:val="24"/>
          <w:szCs w:val="24"/>
        </w:rPr>
        <w:t>making init</w:t>
      </w:r>
      <w:r w:rsidR="00451747">
        <w:rPr>
          <w:rFonts w:ascii="Arial" w:hAnsi="Arial" w:cs="Arial"/>
          <w:sz w:val="24"/>
          <w:szCs w:val="24"/>
        </w:rPr>
        <w:t xml:space="preserve">ial contact with staff </w:t>
      </w:r>
      <w:r w:rsidR="00DE4ACA">
        <w:rPr>
          <w:rFonts w:ascii="Arial" w:hAnsi="Arial" w:cs="Arial"/>
          <w:sz w:val="24"/>
          <w:szCs w:val="24"/>
        </w:rPr>
        <w:t xml:space="preserve">self-isolating </w:t>
      </w:r>
      <w:r w:rsidRPr="00271729">
        <w:rPr>
          <w:rFonts w:ascii="Arial" w:hAnsi="Arial" w:cs="Arial"/>
          <w:sz w:val="24"/>
          <w:szCs w:val="24"/>
        </w:rPr>
        <w:t xml:space="preserve">is </w:t>
      </w:r>
      <w:r w:rsidR="00F93513">
        <w:rPr>
          <w:rFonts w:ascii="Arial" w:hAnsi="Arial" w:cs="Arial"/>
          <w:sz w:val="24"/>
          <w:szCs w:val="24"/>
        </w:rPr>
        <w:t xml:space="preserve">attached (see Appendix </w:t>
      </w:r>
      <w:r w:rsidR="00307FF0">
        <w:rPr>
          <w:rFonts w:ascii="Arial" w:hAnsi="Arial" w:cs="Arial"/>
          <w:sz w:val="24"/>
          <w:szCs w:val="24"/>
        </w:rPr>
        <w:t>2</w:t>
      </w:r>
      <w:r w:rsidR="00F93513">
        <w:rPr>
          <w:rFonts w:ascii="Arial" w:hAnsi="Arial" w:cs="Arial"/>
          <w:sz w:val="24"/>
          <w:szCs w:val="24"/>
        </w:rPr>
        <w:t>)</w:t>
      </w:r>
      <w:r w:rsidR="00EE0F90">
        <w:rPr>
          <w:rFonts w:ascii="Arial" w:hAnsi="Arial" w:cs="Arial"/>
          <w:sz w:val="24"/>
          <w:szCs w:val="24"/>
        </w:rPr>
        <w:t xml:space="preserve">, </w:t>
      </w:r>
      <w:r w:rsidR="00F93513">
        <w:rPr>
          <w:rFonts w:ascii="Arial" w:hAnsi="Arial" w:cs="Arial"/>
          <w:sz w:val="24"/>
          <w:szCs w:val="24"/>
        </w:rPr>
        <w:t xml:space="preserve">and </w:t>
      </w:r>
      <w:r w:rsidR="003D1DA9">
        <w:rPr>
          <w:rFonts w:ascii="Arial" w:hAnsi="Arial" w:cs="Arial"/>
          <w:sz w:val="24"/>
          <w:szCs w:val="24"/>
        </w:rPr>
        <w:t xml:space="preserve">includes </w:t>
      </w:r>
      <w:r w:rsidR="007D4752">
        <w:rPr>
          <w:rFonts w:ascii="Arial" w:hAnsi="Arial" w:cs="Arial"/>
          <w:sz w:val="24"/>
          <w:szCs w:val="24"/>
        </w:rPr>
        <w:t xml:space="preserve">the </w:t>
      </w:r>
      <w:r w:rsidR="003D1DA9">
        <w:rPr>
          <w:rFonts w:ascii="Arial" w:hAnsi="Arial" w:cs="Arial"/>
          <w:sz w:val="24"/>
          <w:szCs w:val="24"/>
        </w:rPr>
        <w:t>eligibility criteria</w:t>
      </w:r>
      <w:r w:rsidRPr="00C018C9">
        <w:rPr>
          <w:rFonts w:ascii="Arial" w:hAnsi="Arial" w:cs="Arial"/>
          <w:sz w:val="24"/>
          <w:szCs w:val="24"/>
        </w:rPr>
        <w:t>.</w:t>
      </w:r>
    </w:p>
    <w:p w:rsidR="003D1DA9" w:rsidRPr="00271729" w:rsidRDefault="003D1DA9" w:rsidP="00007349">
      <w:pPr>
        <w:spacing w:after="120" w:line="240" w:lineRule="auto"/>
        <w:ind w:left="142"/>
        <w:jc w:val="both"/>
        <w:rPr>
          <w:rFonts w:ascii="Arial" w:hAnsi="Arial" w:cs="Arial"/>
          <w:sz w:val="24"/>
          <w:szCs w:val="24"/>
        </w:rPr>
      </w:pPr>
    </w:p>
    <w:p w:rsidR="00A854E5" w:rsidRPr="00271729" w:rsidRDefault="00A854E5" w:rsidP="00007349">
      <w:pPr>
        <w:pStyle w:val="Heading1"/>
        <w:jc w:val="both"/>
      </w:pPr>
      <w:r w:rsidRPr="00271729">
        <w:t>Submitting Nominations for Testing</w:t>
      </w:r>
      <w:r w:rsidR="0047514E" w:rsidRPr="00271729">
        <w:t>:</w:t>
      </w:r>
      <w:r w:rsidRPr="00271729">
        <w:t xml:space="preserve"> L&amp;SC Coordinating Hub</w:t>
      </w:r>
    </w:p>
    <w:p w:rsidR="0094530A" w:rsidRDefault="0094530A" w:rsidP="00007349">
      <w:pPr>
        <w:spacing w:after="120" w:line="240" w:lineRule="auto"/>
        <w:ind w:left="142"/>
        <w:jc w:val="both"/>
        <w:rPr>
          <w:rFonts w:ascii="Arial" w:hAnsi="Arial" w:cs="Arial"/>
          <w:sz w:val="24"/>
          <w:szCs w:val="24"/>
        </w:rPr>
      </w:pPr>
    </w:p>
    <w:p w:rsidR="00F007BA" w:rsidRDefault="0047514E" w:rsidP="009B7A13">
      <w:pPr>
        <w:spacing w:after="120" w:line="240" w:lineRule="auto"/>
        <w:ind w:left="142"/>
        <w:jc w:val="both"/>
        <w:rPr>
          <w:rFonts w:ascii="Arial" w:hAnsi="Arial" w:cs="Arial"/>
        </w:rPr>
      </w:pPr>
      <w:r w:rsidRPr="00271729">
        <w:rPr>
          <w:rFonts w:ascii="Arial" w:hAnsi="Arial" w:cs="Arial"/>
          <w:sz w:val="24"/>
          <w:szCs w:val="24"/>
        </w:rPr>
        <w:t>Each organisation</w:t>
      </w:r>
      <w:r w:rsidR="0072633A">
        <w:rPr>
          <w:rFonts w:ascii="Arial" w:hAnsi="Arial" w:cs="Arial"/>
          <w:sz w:val="24"/>
          <w:szCs w:val="24"/>
        </w:rPr>
        <w:t xml:space="preserve"> </w:t>
      </w:r>
      <w:r w:rsidRPr="00271729">
        <w:rPr>
          <w:rFonts w:ascii="Arial" w:hAnsi="Arial" w:cs="Arial"/>
          <w:sz w:val="24"/>
          <w:szCs w:val="24"/>
        </w:rPr>
        <w:t xml:space="preserve">needs to follow the guidance as set out in this protocol and submit </w:t>
      </w:r>
      <w:r w:rsidR="007D4752">
        <w:rPr>
          <w:rFonts w:ascii="Arial" w:hAnsi="Arial" w:cs="Arial"/>
          <w:sz w:val="24"/>
          <w:szCs w:val="24"/>
        </w:rPr>
        <w:t xml:space="preserve">details of </w:t>
      </w:r>
      <w:r w:rsidRPr="00271729">
        <w:rPr>
          <w:rFonts w:ascii="Arial" w:hAnsi="Arial" w:cs="Arial"/>
          <w:sz w:val="24"/>
          <w:szCs w:val="24"/>
        </w:rPr>
        <w:t>staff</w:t>
      </w:r>
      <w:r w:rsidR="00000433">
        <w:rPr>
          <w:rFonts w:ascii="Arial" w:hAnsi="Arial" w:cs="Arial"/>
          <w:sz w:val="24"/>
          <w:szCs w:val="24"/>
        </w:rPr>
        <w:t>/family members</w:t>
      </w:r>
      <w:r w:rsidRPr="00271729">
        <w:rPr>
          <w:rFonts w:ascii="Arial" w:hAnsi="Arial" w:cs="Arial"/>
          <w:sz w:val="24"/>
          <w:szCs w:val="24"/>
        </w:rPr>
        <w:t xml:space="preserve"> that meet the criteria </w:t>
      </w:r>
      <w:r w:rsidR="007D4752">
        <w:rPr>
          <w:rFonts w:ascii="Arial" w:hAnsi="Arial" w:cs="Arial"/>
          <w:sz w:val="24"/>
          <w:szCs w:val="24"/>
        </w:rPr>
        <w:t xml:space="preserve">for testing </w:t>
      </w:r>
      <w:r w:rsidRPr="00271729">
        <w:rPr>
          <w:rFonts w:ascii="Arial" w:hAnsi="Arial" w:cs="Arial"/>
          <w:sz w:val="24"/>
          <w:szCs w:val="24"/>
        </w:rPr>
        <w:t xml:space="preserve">to </w:t>
      </w:r>
      <w:r w:rsidR="006B640A">
        <w:rPr>
          <w:rFonts w:ascii="Arial" w:hAnsi="Arial" w:cs="Arial"/>
          <w:sz w:val="24"/>
          <w:szCs w:val="24"/>
        </w:rPr>
        <w:t xml:space="preserve">CCG or the </w:t>
      </w:r>
      <w:r w:rsidR="006E6E09">
        <w:rPr>
          <w:rFonts w:ascii="Arial" w:hAnsi="Arial" w:cs="Arial"/>
          <w:sz w:val="24"/>
          <w:szCs w:val="24"/>
        </w:rPr>
        <w:t>NHSEI primary care team</w:t>
      </w:r>
      <w:r w:rsidRPr="00271729">
        <w:rPr>
          <w:rFonts w:ascii="Arial" w:hAnsi="Arial" w:cs="Arial"/>
          <w:sz w:val="24"/>
          <w:szCs w:val="24"/>
        </w:rPr>
        <w:t xml:space="preserve"> </w:t>
      </w:r>
      <w:r w:rsidR="004B7829">
        <w:rPr>
          <w:rFonts w:ascii="Arial" w:hAnsi="Arial" w:cs="Arial"/>
          <w:sz w:val="24"/>
          <w:szCs w:val="24"/>
        </w:rPr>
        <w:t>on the e</w:t>
      </w:r>
      <w:r w:rsidR="0019756D">
        <w:rPr>
          <w:rFonts w:ascii="Arial" w:hAnsi="Arial" w:cs="Arial"/>
          <w:sz w:val="24"/>
          <w:szCs w:val="24"/>
        </w:rPr>
        <w:t xml:space="preserve">mail </w:t>
      </w:r>
      <w:r w:rsidR="003E6A4A">
        <w:rPr>
          <w:rFonts w:ascii="Arial" w:hAnsi="Arial" w:cs="Arial"/>
          <w:sz w:val="24"/>
          <w:szCs w:val="24"/>
        </w:rPr>
        <w:t>address</w:t>
      </w:r>
      <w:r w:rsidR="004B7829">
        <w:rPr>
          <w:rFonts w:ascii="Arial" w:hAnsi="Arial" w:cs="Arial"/>
          <w:sz w:val="24"/>
          <w:szCs w:val="24"/>
        </w:rPr>
        <w:t>es</w:t>
      </w:r>
      <w:r w:rsidR="00BD1DC3" w:rsidRPr="003E6A4A">
        <w:rPr>
          <w:rFonts w:ascii="Arial" w:hAnsi="Arial" w:cs="Arial"/>
          <w:sz w:val="24"/>
          <w:szCs w:val="24"/>
        </w:rPr>
        <w:t xml:space="preserve"> listed</w:t>
      </w:r>
      <w:r w:rsidR="003E6A4A">
        <w:rPr>
          <w:rFonts w:ascii="Arial" w:hAnsi="Arial" w:cs="Arial"/>
          <w:sz w:val="24"/>
          <w:szCs w:val="24"/>
        </w:rPr>
        <w:t xml:space="preserve"> </w:t>
      </w:r>
      <w:r w:rsidR="004B7829">
        <w:rPr>
          <w:rFonts w:ascii="Arial" w:hAnsi="Arial" w:cs="Arial"/>
          <w:sz w:val="24"/>
          <w:szCs w:val="24"/>
        </w:rPr>
        <w:t>in A</w:t>
      </w:r>
      <w:r w:rsidR="00BD1DC3" w:rsidRPr="003E6A4A">
        <w:rPr>
          <w:rFonts w:ascii="Arial" w:hAnsi="Arial" w:cs="Arial"/>
          <w:sz w:val="24"/>
          <w:szCs w:val="24"/>
        </w:rPr>
        <w:t xml:space="preserve">ppendix </w:t>
      </w:r>
      <w:r w:rsidR="006B640A">
        <w:rPr>
          <w:rFonts w:ascii="Arial" w:hAnsi="Arial" w:cs="Arial"/>
          <w:sz w:val="24"/>
          <w:szCs w:val="24"/>
        </w:rPr>
        <w:t>5</w:t>
      </w:r>
      <w:r w:rsidR="009B7A13">
        <w:rPr>
          <w:rFonts w:ascii="Arial" w:hAnsi="Arial" w:cs="Arial"/>
          <w:sz w:val="24"/>
          <w:szCs w:val="24"/>
        </w:rPr>
        <w:t xml:space="preserve">, </w:t>
      </w:r>
      <w:r w:rsidR="009B7A13" w:rsidRPr="003E6A4A">
        <w:rPr>
          <w:rFonts w:ascii="Arial" w:hAnsi="Arial" w:cs="Arial"/>
          <w:sz w:val="24"/>
          <w:szCs w:val="24"/>
        </w:rPr>
        <w:t>who</w:t>
      </w:r>
      <w:r w:rsidR="00EE0F90">
        <w:rPr>
          <w:rFonts w:ascii="Arial" w:hAnsi="Arial" w:cs="Arial"/>
          <w:sz w:val="24"/>
          <w:szCs w:val="24"/>
        </w:rPr>
        <w:t xml:space="preserve"> will </w:t>
      </w:r>
      <w:r w:rsidR="006E6E09">
        <w:rPr>
          <w:rFonts w:ascii="Arial" w:hAnsi="Arial" w:cs="Arial"/>
          <w:sz w:val="24"/>
          <w:szCs w:val="24"/>
        </w:rPr>
        <w:t xml:space="preserve">collate this and </w:t>
      </w:r>
      <w:r w:rsidR="00EE0F90">
        <w:rPr>
          <w:rFonts w:ascii="Arial" w:hAnsi="Arial" w:cs="Arial"/>
          <w:sz w:val="24"/>
          <w:szCs w:val="24"/>
        </w:rPr>
        <w:t xml:space="preserve">submit the prioritised list to the </w:t>
      </w:r>
      <w:r w:rsidRPr="00271729">
        <w:rPr>
          <w:rFonts w:ascii="Arial" w:hAnsi="Arial" w:cs="Arial"/>
          <w:sz w:val="24"/>
          <w:szCs w:val="24"/>
        </w:rPr>
        <w:t>L&amp;SC</w:t>
      </w:r>
      <w:r w:rsidR="00000433">
        <w:rPr>
          <w:rFonts w:ascii="Arial" w:hAnsi="Arial" w:cs="Arial"/>
          <w:sz w:val="24"/>
          <w:szCs w:val="24"/>
        </w:rPr>
        <w:t xml:space="preserve"> Coordinati</w:t>
      </w:r>
      <w:r w:rsidR="00DE4ACA">
        <w:rPr>
          <w:rFonts w:ascii="Arial" w:hAnsi="Arial" w:cs="Arial"/>
          <w:sz w:val="24"/>
          <w:szCs w:val="24"/>
        </w:rPr>
        <w:t>on</w:t>
      </w:r>
      <w:r w:rsidR="00000433">
        <w:rPr>
          <w:rFonts w:ascii="Arial" w:hAnsi="Arial" w:cs="Arial"/>
          <w:sz w:val="24"/>
          <w:szCs w:val="24"/>
        </w:rPr>
        <w:t xml:space="preserve"> H</w:t>
      </w:r>
      <w:r w:rsidRPr="00271729">
        <w:rPr>
          <w:rFonts w:ascii="Arial" w:hAnsi="Arial" w:cs="Arial"/>
          <w:sz w:val="24"/>
          <w:szCs w:val="24"/>
        </w:rPr>
        <w:t>ub</w:t>
      </w:r>
      <w:r w:rsidR="0094530A">
        <w:rPr>
          <w:rFonts w:ascii="Arial" w:hAnsi="Arial" w:cs="Arial"/>
          <w:sz w:val="24"/>
          <w:szCs w:val="24"/>
        </w:rPr>
        <w:t xml:space="preserve">, using the approved </w:t>
      </w:r>
      <w:r w:rsidR="002947CF">
        <w:rPr>
          <w:rFonts w:ascii="Arial" w:hAnsi="Arial" w:cs="Arial"/>
          <w:sz w:val="24"/>
          <w:szCs w:val="24"/>
        </w:rPr>
        <w:t>key worker data capture form</w:t>
      </w:r>
      <w:r w:rsidR="0019756D">
        <w:rPr>
          <w:rFonts w:ascii="Arial" w:hAnsi="Arial" w:cs="Arial"/>
          <w:sz w:val="24"/>
          <w:szCs w:val="24"/>
        </w:rPr>
        <w:t>.</w:t>
      </w:r>
      <w:r w:rsidR="0019756D" w:rsidDel="0019756D">
        <w:rPr>
          <w:rFonts w:ascii="Arial" w:hAnsi="Arial" w:cs="Arial"/>
          <w:sz w:val="24"/>
          <w:szCs w:val="24"/>
        </w:rPr>
        <w:t xml:space="preserve"> </w:t>
      </w:r>
    </w:p>
    <w:p w:rsidR="0047514E" w:rsidRPr="002B40EE" w:rsidRDefault="0047514E" w:rsidP="009B7A13">
      <w:pPr>
        <w:spacing w:after="120" w:line="240" w:lineRule="auto"/>
        <w:ind w:left="142"/>
        <w:jc w:val="both"/>
        <w:rPr>
          <w:rFonts w:ascii="Arial" w:hAnsi="Arial" w:cs="Arial"/>
          <w:b/>
          <w:sz w:val="24"/>
          <w:szCs w:val="24"/>
        </w:rPr>
      </w:pPr>
      <w:r w:rsidRPr="002B40EE">
        <w:rPr>
          <w:rFonts w:ascii="Arial" w:hAnsi="Arial" w:cs="Arial"/>
          <w:b/>
          <w:sz w:val="24"/>
          <w:szCs w:val="24"/>
        </w:rPr>
        <w:t xml:space="preserve">Nominations for testing </w:t>
      </w:r>
      <w:r w:rsidR="00F91057" w:rsidRPr="002B40EE">
        <w:rPr>
          <w:rFonts w:ascii="Arial" w:hAnsi="Arial" w:cs="Arial"/>
          <w:b/>
          <w:sz w:val="24"/>
          <w:szCs w:val="24"/>
        </w:rPr>
        <w:t>must be submitted by</w:t>
      </w:r>
      <w:r w:rsidR="00E1599E">
        <w:rPr>
          <w:rFonts w:ascii="Arial" w:hAnsi="Arial" w:cs="Arial"/>
          <w:b/>
          <w:sz w:val="24"/>
          <w:szCs w:val="24"/>
        </w:rPr>
        <w:t xml:space="preserve"> </w:t>
      </w:r>
      <w:r w:rsidR="00E1599E" w:rsidRPr="00EE0F90">
        <w:rPr>
          <w:rFonts w:ascii="Arial" w:hAnsi="Arial" w:cs="Arial"/>
          <w:b/>
          <w:sz w:val="24"/>
          <w:szCs w:val="24"/>
        </w:rPr>
        <w:t xml:space="preserve">CCGs </w:t>
      </w:r>
      <w:r w:rsidR="006E6E09">
        <w:rPr>
          <w:rFonts w:ascii="Arial" w:hAnsi="Arial" w:cs="Arial"/>
          <w:b/>
          <w:sz w:val="24"/>
          <w:szCs w:val="24"/>
        </w:rPr>
        <w:t xml:space="preserve">and the NHSEI primary care team </w:t>
      </w:r>
      <w:r w:rsidR="00EE0F90">
        <w:rPr>
          <w:rFonts w:ascii="Arial" w:hAnsi="Arial" w:cs="Arial"/>
          <w:b/>
          <w:sz w:val="24"/>
          <w:szCs w:val="24"/>
        </w:rPr>
        <w:t xml:space="preserve">to the L&amp;SC Coordination Hub </w:t>
      </w:r>
      <w:r w:rsidR="00E1599E" w:rsidRPr="00EE0F90">
        <w:rPr>
          <w:rFonts w:ascii="Arial" w:hAnsi="Arial" w:cs="Arial"/>
          <w:b/>
          <w:sz w:val="24"/>
          <w:szCs w:val="24"/>
        </w:rPr>
        <w:t>no later</w:t>
      </w:r>
      <w:r w:rsidR="009B7A13">
        <w:rPr>
          <w:rFonts w:ascii="Arial" w:hAnsi="Arial" w:cs="Arial"/>
          <w:b/>
          <w:sz w:val="24"/>
          <w:szCs w:val="24"/>
        </w:rPr>
        <w:t xml:space="preserve"> </w:t>
      </w:r>
      <w:proofErr w:type="gramStart"/>
      <w:r w:rsidR="00E1599E" w:rsidRPr="00EE0F90">
        <w:rPr>
          <w:rFonts w:ascii="Arial" w:hAnsi="Arial" w:cs="Arial"/>
          <w:b/>
          <w:sz w:val="24"/>
          <w:szCs w:val="24"/>
        </w:rPr>
        <w:t>than</w:t>
      </w:r>
      <w:r w:rsidR="009B7A13">
        <w:rPr>
          <w:rFonts w:ascii="Arial" w:hAnsi="Arial" w:cs="Arial"/>
          <w:b/>
          <w:sz w:val="24"/>
          <w:szCs w:val="24"/>
        </w:rPr>
        <w:t xml:space="preserve"> 12 midday, </w:t>
      </w:r>
      <w:r w:rsidRPr="002B40EE">
        <w:rPr>
          <w:rFonts w:ascii="Arial" w:hAnsi="Arial" w:cs="Arial"/>
          <w:b/>
          <w:sz w:val="24"/>
          <w:szCs w:val="24"/>
        </w:rPr>
        <w:t>for testing the following or subsequent days</w:t>
      </w:r>
      <w:proofErr w:type="gramEnd"/>
      <w:r w:rsidR="00EE0F90">
        <w:rPr>
          <w:rFonts w:ascii="Arial" w:hAnsi="Arial" w:cs="Arial"/>
          <w:b/>
          <w:sz w:val="24"/>
          <w:szCs w:val="24"/>
        </w:rPr>
        <w:t xml:space="preserve">. </w:t>
      </w:r>
      <w:r w:rsidRPr="002B40EE">
        <w:rPr>
          <w:rFonts w:ascii="Arial" w:hAnsi="Arial" w:cs="Arial"/>
          <w:b/>
          <w:sz w:val="24"/>
          <w:szCs w:val="24"/>
        </w:rPr>
        <w:t xml:space="preserve"> </w:t>
      </w:r>
    </w:p>
    <w:p w:rsidR="0047514E" w:rsidRPr="00271729" w:rsidRDefault="00EE0F90" w:rsidP="00F007BA">
      <w:pPr>
        <w:spacing w:after="120" w:line="240" w:lineRule="auto"/>
        <w:ind w:left="142"/>
        <w:jc w:val="both"/>
        <w:rPr>
          <w:rFonts w:ascii="Arial" w:hAnsi="Arial" w:cs="Arial"/>
          <w:sz w:val="24"/>
          <w:szCs w:val="24"/>
        </w:rPr>
      </w:pPr>
      <w:r>
        <w:rPr>
          <w:rFonts w:ascii="Arial" w:hAnsi="Arial" w:cs="Arial"/>
          <w:sz w:val="24"/>
          <w:szCs w:val="24"/>
        </w:rPr>
        <w:t xml:space="preserve">Test </w:t>
      </w:r>
      <w:r w:rsidR="0094530A">
        <w:rPr>
          <w:rFonts w:ascii="Arial" w:hAnsi="Arial" w:cs="Arial"/>
          <w:sz w:val="24"/>
          <w:szCs w:val="24"/>
        </w:rPr>
        <w:t xml:space="preserve">slots </w:t>
      </w:r>
      <w:r w:rsidR="0047514E" w:rsidRPr="00271729">
        <w:rPr>
          <w:rFonts w:ascii="Arial" w:hAnsi="Arial" w:cs="Arial"/>
          <w:sz w:val="24"/>
          <w:szCs w:val="24"/>
        </w:rPr>
        <w:t>will be made on a first come first served basis</w:t>
      </w:r>
      <w:r w:rsidR="0094530A">
        <w:rPr>
          <w:rFonts w:ascii="Arial" w:hAnsi="Arial" w:cs="Arial"/>
          <w:sz w:val="24"/>
          <w:szCs w:val="24"/>
        </w:rPr>
        <w:t xml:space="preserve">. Once </w:t>
      </w:r>
      <w:r>
        <w:rPr>
          <w:rFonts w:ascii="Arial" w:hAnsi="Arial" w:cs="Arial"/>
          <w:sz w:val="24"/>
          <w:szCs w:val="24"/>
        </w:rPr>
        <w:t>tests slots for the following day are full, CCG’s</w:t>
      </w:r>
      <w:r w:rsidR="0047514E" w:rsidRPr="00271729">
        <w:rPr>
          <w:rFonts w:ascii="Arial" w:hAnsi="Arial" w:cs="Arial"/>
          <w:sz w:val="24"/>
          <w:szCs w:val="24"/>
        </w:rPr>
        <w:t xml:space="preserve"> </w:t>
      </w:r>
      <w:r w:rsidR="006E6E09">
        <w:rPr>
          <w:rFonts w:ascii="Arial" w:hAnsi="Arial" w:cs="Arial"/>
          <w:sz w:val="24"/>
          <w:szCs w:val="24"/>
        </w:rPr>
        <w:t xml:space="preserve">and NHSEI primary care team </w:t>
      </w:r>
      <w:r w:rsidR="0047514E" w:rsidRPr="00271729">
        <w:rPr>
          <w:rFonts w:ascii="Arial" w:hAnsi="Arial" w:cs="Arial"/>
          <w:sz w:val="24"/>
          <w:szCs w:val="24"/>
        </w:rPr>
        <w:t xml:space="preserve">will </w:t>
      </w:r>
      <w:r w:rsidR="0094530A">
        <w:rPr>
          <w:rFonts w:ascii="Arial" w:hAnsi="Arial" w:cs="Arial"/>
          <w:sz w:val="24"/>
          <w:szCs w:val="24"/>
        </w:rPr>
        <w:t xml:space="preserve">be </w:t>
      </w:r>
      <w:r w:rsidR="0047514E" w:rsidRPr="00271729">
        <w:rPr>
          <w:rFonts w:ascii="Arial" w:hAnsi="Arial" w:cs="Arial"/>
          <w:sz w:val="24"/>
          <w:szCs w:val="24"/>
        </w:rPr>
        <w:t xml:space="preserve">notified and asked if they wish to carry their nominations over to the following day. </w:t>
      </w:r>
    </w:p>
    <w:p w:rsidR="0047514E" w:rsidRPr="00271729" w:rsidRDefault="0047514E" w:rsidP="00F007BA">
      <w:pPr>
        <w:spacing w:after="120" w:line="240" w:lineRule="auto"/>
        <w:ind w:left="142"/>
        <w:jc w:val="both"/>
        <w:rPr>
          <w:rFonts w:ascii="Arial" w:hAnsi="Arial" w:cs="Arial"/>
          <w:sz w:val="24"/>
          <w:szCs w:val="24"/>
        </w:rPr>
      </w:pPr>
      <w:r w:rsidRPr="00271729">
        <w:rPr>
          <w:rFonts w:ascii="Arial" w:hAnsi="Arial" w:cs="Arial"/>
          <w:sz w:val="24"/>
          <w:szCs w:val="24"/>
        </w:rPr>
        <w:t xml:space="preserve">Any incomplete submissions will be returned to the </w:t>
      </w:r>
      <w:r w:rsidR="00EE0F90">
        <w:rPr>
          <w:rFonts w:ascii="Arial" w:hAnsi="Arial" w:cs="Arial"/>
          <w:sz w:val="24"/>
          <w:szCs w:val="24"/>
        </w:rPr>
        <w:t>respective CCG</w:t>
      </w:r>
      <w:r w:rsidR="006E6E09">
        <w:rPr>
          <w:rFonts w:ascii="Arial" w:hAnsi="Arial" w:cs="Arial"/>
          <w:sz w:val="24"/>
          <w:szCs w:val="24"/>
        </w:rPr>
        <w:t xml:space="preserve"> or NHSEI primary care team</w:t>
      </w:r>
      <w:r w:rsidR="0019756D">
        <w:rPr>
          <w:rFonts w:ascii="Arial" w:hAnsi="Arial" w:cs="Arial"/>
          <w:sz w:val="24"/>
          <w:szCs w:val="24"/>
        </w:rPr>
        <w:t xml:space="preserve"> as appropriate</w:t>
      </w:r>
    </w:p>
    <w:p w:rsidR="003E51B3" w:rsidRDefault="003E51B3" w:rsidP="00F007BA">
      <w:pPr>
        <w:spacing w:after="120" w:line="240" w:lineRule="auto"/>
        <w:ind w:left="142"/>
        <w:jc w:val="both"/>
        <w:rPr>
          <w:rFonts w:ascii="Arial" w:hAnsi="Arial" w:cs="Arial"/>
          <w:sz w:val="24"/>
          <w:szCs w:val="24"/>
        </w:rPr>
      </w:pPr>
    </w:p>
    <w:p w:rsidR="003E51B3" w:rsidRDefault="003E51B3" w:rsidP="00F007BA">
      <w:pPr>
        <w:spacing w:after="120" w:line="240" w:lineRule="auto"/>
        <w:ind w:left="142"/>
        <w:jc w:val="both"/>
        <w:rPr>
          <w:rFonts w:ascii="Arial" w:hAnsi="Arial" w:cs="Arial"/>
          <w:sz w:val="24"/>
          <w:szCs w:val="24"/>
        </w:rPr>
      </w:pPr>
    </w:p>
    <w:p w:rsidR="003E51B3" w:rsidRDefault="003E51B3" w:rsidP="00F007BA">
      <w:pPr>
        <w:spacing w:after="120" w:line="240" w:lineRule="auto"/>
        <w:ind w:left="142"/>
        <w:jc w:val="both"/>
        <w:rPr>
          <w:rFonts w:ascii="Arial" w:hAnsi="Arial" w:cs="Arial"/>
          <w:sz w:val="24"/>
          <w:szCs w:val="24"/>
        </w:rPr>
      </w:pPr>
    </w:p>
    <w:p w:rsidR="00724021" w:rsidRDefault="00724021" w:rsidP="00F007BA">
      <w:pPr>
        <w:spacing w:after="120" w:line="240" w:lineRule="auto"/>
        <w:ind w:left="142"/>
        <w:jc w:val="both"/>
        <w:rPr>
          <w:rFonts w:ascii="Arial" w:hAnsi="Arial" w:cs="Arial"/>
          <w:sz w:val="24"/>
          <w:szCs w:val="24"/>
        </w:rPr>
      </w:pPr>
    </w:p>
    <w:p w:rsidR="00724021" w:rsidRDefault="00724021" w:rsidP="00F007BA">
      <w:pPr>
        <w:spacing w:after="120" w:line="240" w:lineRule="auto"/>
        <w:ind w:left="142"/>
        <w:jc w:val="both"/>
        <w:rPr>
          <w:rFonts w:ascii="Arial" w:hAnsi="Arial" w:cs="Arial"/>
          <w:sz w:val="24"/>
          <w:szCs w:val="24"/>
        </w:rPr>
      </w:pPr>
    </w:p>
    <w:p w:rsidR="00200016" w:rsidRDefault="00200016" w:rsidP="00F007BA">
      <w:pPr>
        <w:spacing w:after="120" w:line="240" w:lineRule="auto"/>
        <w:ind w:left="142"/>
        <w:jc w:val="both"/>
        <w:rPr>
          <w:rFonts w:ascii="Arial" w:hAnsi="Arial" w:cs="Arial"/>
          <w:sz w:val="24"/>
          <w:szCs w:val="24"/>
        </w:rPr>
      </w:pPr>
    </w:p>
    <w:p w:rsidR="0047514E" w:rsidRDefault="0047514E" w:rsidP="00F007BA">
      <w:pPr>
        <w:spacing w:after="120" w:line="240" w:lineRule="auto"/>
        <w:ind w:left="142"/>
        <w:jc w:val="both"/>
        <w:rPr>
          <w:rFonts w:ascii="Arial" w:hAnsi="Arial" w:cs="Arial"/>
          <w:sz w:val="24"/>
          <w:szCs w:val="24"/>
        </w:rPr>
      </w:pPr>
      <w:r w:rsidRPr="00271729">
        <w:rPr>
          <w:rFonts w:ascii="Arial" w:hAnsi="Arial" w:cs="Arial"/>
          <w:sz w:val="24"/>
          <w:szCs w:val="24"/>
        </w:rPr>
        <w:t>T</w:t>
      </w:r>
      <w:r w:rsidR="00982B3C" w:rsidRPr="00271729">
        <w:rPr>
          <w:rFonts w:ascii="Arial" w:hAnsi="Arial" w:cs="Arial"/>
          <w:sz w:val="24"/>
          <w:szCs w:val="24"/>
        </w:rPr>
        <w:t>he L&amp;SC Coordinati</w:t>
      </w:r>
      <w:r w:rsidR="0032417B">
        <w:rPr>
          <w:rFonts w:ascii="Arial" w:hAnsi="Arial" w:cs="Arial"/>
          <w:sz w:val="24"/>
          <w:szCs w:val="24"/>
        </w:rPr>
        <w:t>on</w:t>
      </w:r>
      <w:r w:rsidR="00982B3C" w:rsidRPr="00271729">
        <w:rPr>
          <w:rFonts w:ascii="Arial" w:hAnsi="Arial" w:cs="Arial"/>
          <w:sz w:val="24"/>
          <w:szCs w:val="24"/>
        </w:rPr>
        <w:t xml:space="preserve"> Hub cannot provide any clinical advice or make judgements on the appropriateness of the submissions</w:t>
      </w:r>
      <w:r w:rsidR="002947CF">
        <w:rPr>
          <w:rFonts w:ascii="Arial" w:hAnsi="Arial" w:cs="Arial"/>
          <w:sz w:val="24"/>
          <w:szCs w:val="24"/>
        </w:rPr>
        <w:t>, unless on discussion with the staff/family member it is clear they do not meet the criteria</w:t>
      </w:r>
      <w:r w:rsidR="00C9745A">
        <w:rPr>
          <w:rFonts w:ascii="Arial" w:hAnsi="Arial" w:cs="Arial"/>
          <w:sz w:val="24"/>
          <w:szCs w:val="24"/>
        </w:rPr>
        <w:t>, or nominees refuse to attend for a test</w:t>
      </w:r>
      <w:r w:rsidR="00982B3C" w:rsidRPr="00271729">
        <w:rPr>
          <w:rFonts w:ascii="Arial" w:hAnsi="Arial" w:cs="Arial"/>
          <w:sz w:val="24"/>
          <w:szCs w:val="24"/>
        </w:rPr>
        <w:t xml:space="preserve">. </w:t>
      </w:r>
      <w:r w:rsidR="002947CF">
        <w:rPr>
          <w:rFonts w:ascii="Arial" w:hAnsi="Arial" w:cs="Arial"/>
          <w:sz w:val="24"/>
          <w:szCs w:val="24"/>
        </w:rPr>
        <w:t xml:space="preserve">In such cases the nominating </w:t>
      </w:r>
      <w:r w:rsidR="00EE0F90">
        <w:rPr>
          <w:rFonts w:ascii="Arial" w:hAnsi="Arial" w:cs="Arial"/>
          <w:sz w:val="24"/>
          <w:szCs w:val="24"/>
        </w:rPr>
        <w:t>CCG(s)</w:t>
      </w:r>
      <w:r w:rsidR="00E1599E">
        <w:rPr>
          <w:rFonts w:ascii="Arial" w:hAnsi="Arial" w:cs="Arial"/>
          <w:sz w:val="24"/>
          <w:szCs w:val="24"/>
        </w:rPr>
        <w:t xml:space="preserve"> </w:t>
      </w:r>
      <w:r w:rsidR="006E6E09">
        <w:rPr>
          <w:rFonts w:ascii="Arial" w:hAnsi="Arial" w:cs="Arial"/>
          <w:sz w:val="24"/>
          <w:szCs w:val="24"/>
        </w:rPr>
        <w:t xml:space="preserve">or NHSEI primary care team </w:t>
      </w:r>
      <w:r w:rsidR="002947CF">
        <w:rPr>
          <w:rFonts w:ascii="Arial" w:hAnsi="Arial" w:cs="Arial"/>
          <w:sz w:val="24"/>
          <w:szCs w:val="24"/>
        </w:rPr>
        <w:t xml:space="preserve">will be informed. </w:t>
      </w:r>
    </w:p>
    <w:p w:rsidR="002947CF" w:rsidRDefault="002947CF" w:rsidP="002947CF">
      <w:pPr>
        <w:spacing w:after="120" w:line="240" w:lineRule="auto"/>
        <w:ind w:left="142"/>
        <w:jc w:val="both"/>
        <w:rPr>
          <w:rFonts w:ascii="Arial" w:hAnsi="Arial" w:cs="Arial"/>
          <w:sz w:val="24"/>
          <w:szCs w:val="24"/>
        </w:rPr>
      </w:pPr>
      <w:r w:rsidRPr="002947CF">
        <w:rPr>
          <w:rFonts w:ascii="Arial" w:hAnsi="Arial" w:cs="Arial"/>
          <w:sz w:val="24"/>
          <w:szCs w:val="24"/>
        </w:rPr>
        <w:t xml:space="preserve">It is important that we fill daily test capacities because this </w:t>
      </w:r>
      <w:r w:rsidR="00213E20">
        <w:rPr>
          <w:rFonts w:ascii="Arial" w:hAnsi="Arial" w:cs="Arial"/>
          <w:sz w:val="24"/>
          <w:szCs w:val="24"/>
        </w:rPr>
        <w:t xml:space="preserve">helps limit </w:t>
      </w:r>
      <w:r w:rsidR="00451747">
        <w:rPr>
          <w:rFonts w:ascii="Arial" w:hAnsi="Arial" w:cs="Arial"/>
          <w:sz w:val="24"/>
          <w:szCs w:val="24"/>
        </w:rPr>
        <w:t xml:space="preserve">pressure on hospital </w:t>
      </w:r>
      <w:r w:rsidRPr="002947CF">
        <w:rPr>
          <w:rFonts w:ascii="Arial" w:hAnsi="Arial" w:cs="Arial"/>
          <w:sz w:val="24"/>
          <w:szCs w:val="24"/>
        </w:rPr>
        <w:t>lab capacities.</w:t>
      </w:r>
    </w:p>
    <w:p w:rsidR="002947CF" w:rsidRDefault="002947CF" w:rsidP="00F007BA">
      <w:pPr>
        <w:spacing w:after="120" w:line="240" w:lineRule="auto"/>
        <w:ind w:left="142"/>
        <w:jc w:val="both"/>
        <w:rPr>
          <w:rFonts w:ascii="Arial" w:hAnsi="Arial" w:cs="Arial"/>
          <w:sz w:val="24"/>
          <w:szCs w:val="24"/>
        </w:rPr>
      </w:pPr>
    </w:p>
    <w:p w:rsidR="007A490E" w:rsidRPr="009B7A13" w:rsidRDefault="006F3670" w:rsidP="00007349">
      <w:pPr>
        <w:ind w:left="142"/>
        <w:jc w:val="both"/>
        <w:rPr>
          <w:rStyle w:val="Heading2Char"/>
        </w:rPr>
      </w:pPr>
      <w:r>
        <w:rPr>
          <w:rFonts w:ascii="Arial" w:hAnsi="Arial" w:cs="Arial"/>
          <w:b/>
          <w:sz w:val="24"/>
          <w:szCs w:val="24"/>
        </w:rPr>
        <w:t xml:space="preserve">5.1 </w:t>
      </w:r>
      <w:r>
        <w:rPr>
          <w:rFonts w:ascii="Arial" w:hAnsi="Arial" w:cs="Arial"/>
          <w:b/>
          <w:sz w:val="24"/>
          <w:szCs w:val="24"/>
        </w:rPr>
        <w:tab/>
      </w:r>
      <w:r w:rsidR="007A490E" w:rsidRPr="009B7A13">
        <w:rPr>
          <w:rStyle w:val="Heading2Char"/>
        </w:rPr>
        <w:t xml:space="preserve">Nominations </w:t>
      </w:r>
      <w:r w:rsidR="00F91057" w:rsidRPr="009B7A13">
        <w:rPr>
          <w:rStyle w:val="Heading2Char"/>
        </w:rPr>
        <w:t>for</w:t>
      </w:r>
      <w:r w:rsidR="007A490E" w:rsidRPr="009B7A13">
        <w:rPr>
          <w:rStyle w:val="Heading2Char"/>
        </w:rPr>
        <w:t xml:space="preserve"> testing from CCG’s</w:t>
      </w:r>
      <w:r w:rsidR="006E6E09" w:rsidRPr="009B7A13">
        <w:rPr>
          <w:rStyle w:val="Heading2Char"/>
        </w:rPr>
        <w:t xml:space="preserve"> and NHSEI primary care team</w:t>
      </w:r>
      <w:r w:rsidR="007A490E" w:rsidRPr="009B7A13">
        <w:rPr>
          <w:rStyle w:val="Heading2Char"/>
        </w:rPr>
        <w:t xml:space="preserve"> including Primary Care Staff</w:t>
      </w:r>
    </w:p>
    <w:p w:rsidR="007A490E" w:rsidRPr="00271729" w:rsidRDefault="00FC5C0C" w:rsidP="009B7A13">
      <w:pPr>
        <w:spacing w:after="120" w:line="240" w:lineRule="auto"/>
        <w:ind w:left="142"/>
        <w:jc w:val="both"/>
        <w:rPr>
          <w:rFonts w:ascii="Arial" w:hAnsi="Arial" w:cs="Arial"/>
          <w:sz w:val="24"/>
          <w:szCs w:val="24"/>
        </w:rPr>
      </w:pPr>
      <w:r>
        <w:rPr>
          <w:rFonts w:ascii="Arial" w:hAnsi="Arial" w:cs="Arial"/>
          <w:sz w:val="24"/>
          <w:szCs w:val="24"/>
        </w:rPr>
        <w:t>E</w:t>
      </w:r>
      <w:r w:rsidR="00B84F5F">
        <w:rPr>
          <w:rFonts w:ascii="Arial" w:hAnsi="Arial" w:cs="Arial"/>
          <w:sz w:val="24"/>
          <w:szCs w:val="24"/>
        </w:rPr>
        <w:t xml:space="preserve">ach CCG </w:t>
      </w:r>
      <w:r w:rsidR="006E6E09">
        <w:rPr>
          <w:rFonts w:ascii="Arial" w:hAnsi="Arial" w:cs="Arial"/>
          <w:sz w:val="24"/>
          <w:szCs w:val="24"/>
        </w:rPr>
        <w:t xml:space="preserve">and NHSEI primary care team </w:t>
      </w:r>
      <w:r w:rsidR="00B84F5F">
        <w:rPr>
          <w:rFonts w:ascii="Arial" w:hAnsi="Arial" w:cs="Arial"/>
          <w:sz w:val="24"/>
          <w:szCs w:val="24"/>
        </w:rPr>
        <w:t xml:space="preserve">will need to follow this protocol and submit names for testing from Primary Care Staff (complete MDT as required). Each CCG </w:t>
      </w:r>
      <w:r w:rsidR="006E6E09">
        <w:rPr>
          <w:rFonts w:ascii="Arial" w:hAnsi="Arial" w:cs="Arial"/>
          <w:sz w:val="24"/>
          <w:szCs w:val="24"/>
        </w:rPr>
        <w:t xml:space="preserve">and the NHSEI primary care team </w:t>
      </w:r>
      <w:r w:rsidR="00B84F5F">
        <w:rPr>
          <w:rFonts w:ascii="Arial" w:hAnsi="Arial" w:cs="Arial"/>
          <w:sz w:val="24"/>
          <w:szCs w:val="24"/>
        </w:rPr>
        <w:t>needs to establish a process for coordinating the submissions and submitting them to the L&amp;SC Coordinati</w:t>
      </w:r>
      <w:r w:rsidR="0032417B">
        <w:rPr>
          <w:rFonts w:ascii="Arial" w:hAnsi="Arial" w:cs="Arial"/>
          <w:sz w:val="24"/>
          <w:szCs w:val="24"/>
        </w:rPr>
        <w:t>on</w:t>
      </w:r>
      <w:r w:rsidR="00B84F5F">
        <w:rPr>
          <w:rFonts w:ascii="Arial" w:hAnsi="Arial" w:cs="Arial"/>
          <w:sz w:val="24"/>
          <w:szCs w:val="24"/>
        </w:rPr>
        <w:t xml:space="preserve"> Hub by 12 midday on the approved </w:t>
      </w:r>
      <w:r w:rsidR="004D12FA">
        <w:rPr>
          <w:rFonts w:ascii="Arial" w:hAnsi="Arial" w:cs="Arial"/>
          <w:sz w:val="24"/>
          <w:szCs w:val="24"/>
        </w:rPr>
        <w:t>key worker data capture form</w:t>
      </w:r>
      <w:r w:rsidR="00B84F5F">
        <w:rPr>
          <w:rFonts w:ascii="Arial" w:hAnsi="Arial" w:cs="Arial"/>
          <w:sz w:val="24"/>
          <w:szCs w:val="24"/>
        </w:rPr>
        <w:t xml:space="preserve"> (see Appendix </w:t>
      </w:r>
      <w:r w:rsidR="00000433">
        <w:rPr>
          <w:rFonts w:ascii="Arial" w:hAnsi="Arial" w:cs="Arial"/>
          <w:sz w:val="24"/>
          <w:szCs w:val="24"/>
        </w:rPr>
        <w:t>3</w:t>
      </w:r>
      <w:r w:rsidR="00B84F5F">
        <w:rPr>
          <w:rFonts w:ascii="Arial" w:hAnsi="Arial" w:cs="Arial"/>
          <w:sz w:val="24"/>
          <w:szCs w:val="24"/>
        </w:rPr>
        <w:t xml:space="preserve">). </w:t>
      </w:r>
    </w:p>
    <w:p w:rsidR="007A490E" w:rsidRPr="00B84F5F" w:rsidRDefault="006F3670" w:rsidP="00007349">
      <w:pPr>
        <w:ind w:left="142"/>
        <w:jc w:val="both"/>
        <w:rPr>
          <w:rFonts w:ascii="Arial" w:hAnsi="Arial" w:cs="Arial"/>
          <w:b/>
          <w:sz w:val="24"/>
          <w:szCs w:val="24"/>
        </w:rPr>
      </w:pPr>
      <w:r>
        <w:rPr>
          <w:rFonts w:ascii="Arial" w:hAnsi="Arial" w:cs="Arial"/>
          <w:b/>
          <w:sz w:val="24"/>
          <w:szCs w:val="24"/>
        </w:rPr>
        <w:t xml:space="preserve">5.2 </w:t>
      </w:r>
      <w:r>
        <w:rPr>
          <w:rFonts w:ascii="Arial" w:hAnsi="Arial" w:cs="Arial"/>
          <w:b/>
          <w:sz w:val="24"/>
          <w:szCs w:val="24"/>
        </w:rPr>
        <w:tab/>
      </w:r>
      <w:r w:rsidR="007A490E" w:rsidRPr="009B7A13">
        <w:rPr>
          <w:rStyle w:val="Heading2Char"/>
        </w:rPr>
        <w:t>Nominations for Testing from Local Government and Regulated Care Sector</w:t>
      </w:r>
    </w:p>
    <w:p w:rsidR="007A490E" w:rsidRDefault="00B84F5F" w:rsidP="00007349">
      <w:pPr>
        <w:ind w:left="142"/>
        <w:jc w:val="both"/>
        <w:rPr>
          <w:rFonts w:ascii="Arial" w:hAnsi="Arial" w:cs="Arial"/>
          <w:sz w:val="24"/>
          <w:szCs w:val="24"/>
        </w:rPr>
      </w:pPr>
      <w:r>
        <w:rPr>
          <w:rFonts w:ascii="Arial" w:hAnsi="Arial" w:cs="Arial"/>
          <w:sz w:val="24"/>
          <w:szCs w:val="24"/>
        </w:rPr>
        <w:t xml:space="preserve">Nominations for testing of key workers from Local Government and the Regulated Care Sector </w:t>
      </w:r>
      <w:r w:rsidR="008648A9">
        <w:rPr>
          <w:rFonts w:ascii="Arial" w:hAnsi="Arial" w:cs="Arial"/>
          <w:sz w:val="24"/>
          <w:szCs w:val="24"/>
        </w:rPr>
        <w:t xml:space="preserve">and other partners, </w:t>
      </w:r>
      <w:r>
        <w:rPr>
          <w:rFonts w:ascii="Arial" w:hAnsi="Arial" w:cs="Arial"/>
          <w:sz w:val="24"/>
          <w:szCs w:val="24"/>
        </w:rPr>
        <w:t xml:space="preserve">in </w:t>
      </w:r>
      <w:r w:rsidR="0072633A" w:rsidRPr="008648A9">
        <w:rPr>
          <w:rFonts w:ascii="Arial" w:hAnsi="Arial" w:cs="Arial"/>
          <w:sz w:val="24"/>
          <w:szCs w:val="24"/>
        </w:rPr>
        <w:t>each CCG</w:t>
      </w:r>
      <w:r w:rsidR="0072633A">
        <w:rPr>
          <w:rFonts w:ascii="Arial" w:hAnsi="Arial" w:cs="Arial"/>
          <w:sz w:val="24"/>
          <w:szCs w:val="24"/>
        </w:rPr>
        <w:t xml:space="preserve"> </w:t>
      </w:r>
      <w:r>
        <w:rPr>
          <w:rFonts w:ascii="Arial" w:hAnsi="Arial" w:cs="Arial"/>
          <w:sz w:val="24"/>
          <w:szCs w:val="24"/>
        </w:rPr>
        <w:t>area should be coordinated through the local CCG and submitted to the</w:t>
      </w:r>
      <w:r w:rsidR="00000433">
        <w:rPr>
          <w:rFonts w:ascii="Arial" w:hAnsi="Arial" w:cs="Arial"/>
          <w:sz w:val="24"/>
          <w:szCs w:val="24"/>
        </w:rPr>
        <w:t xml:space="preserve"> </w:t>
      </w:r>
      <w:r>
        <w:rPr>
          <w:rFonts w:ascii="Arial" w:hAnsi="Arial" w:cs="Arial"/>
          <w:sz w:val="24"/>
          <w:szCs w:val="24"/>
        </w:rPr>
        <w:t>L&amp;SC Coordinati</w:t>
      </w:r>
      <w:r w:rsidR="00BB533A">
        <w:rPr>
          <w:rFonts w:ascii="Arial" w:hAnsi="Arial" w:cs="Arial"/>
          <w:sz w:val="24"/>
          <w:szCs w:val="24"/>
        </w:rPr>
        <w:t>on</w:t>
      </w:r>
      <w:r w:rsidR="00000433">
        <w:rPr>
          <w:rFonts w:ascii="Arial" w:hAnsi="Arial" w:cs="Arial"/>
          <w:sz w:val="24"/>
          <w:szCs w:val="24"/>
        </w:rPr>
        <w:t xml:space="preserve"> Hub</w:t>
      </w:r>
      <w:r>
        <w:rPr>
          <w:rFonts w:ascii="Arial" w:hAnsi="Arial" w:cs="Arial"/>
          <w:sz w:val="24"/>
          <w:szCs w:val="24"/>
        </w:rPr>
        <w:t>. It is for the CCG and the Local Authority to undertake prioritisation prior to submitting nominations to the L&amp;SC Coordinati</w:t>
      </w:r>
      <w:r w:rsidR="0058359E">
        <w:rPr>
          <w:rFonts w:ascii="Arial" w:hAnsi="Arial" w:cs="Arial"/>
          <w:sz w:val="24"/>
          <w:szCs w:val="24"/>
        </w:rPr>
        <w:t>on</w:t>
      </w:r>
      <w:r>
        <w:rPr>
          <w:rFonts w:ascii="Arial" w:hAnsi="Arial" w:cs="Arial"/>
          <w:sz w:val="24"/>
          <w:szCs w:val="24"/>
        </w:rPr>
        <w:t xml:space="preserve"> Hub. </w:t>
      </w:r>
    </w:p>
    <w:p w:rsidR="007A490E" w:rsidRPr="009B7A13" w:rsidRDefault="006F3670" w:rsidP="00007349">
      <w:pPr>
        <w:ind w:left="142"/>
        <w:jc w:val="both"/>
        <w:rPr>
          <w:rStyle w:val="Heading2Char"/>
        </w:rPr>
      </w:pPr>
      <w:r>
        <w:rPr>
          <w:rFonts w:ascii="Arial" w:hAnsi="Arial" w:cs="Arial"/>
          <w:b/>
          <w:sz w:val="24"/>
          <w:szCs w:val="24"/>
        </w:rPr>
        <w:t>5.3</w:t>
      </w:r>
      <w:r>
        <w:rPr>
          <w:rFonts w:ascii="Arial" w:hAnsi="Arial" w:cs="Arial"/>
          <w:b/>
          <w:sz w:val="24"/>
          <w:szCs w:val="24"/>
        </w:rPr>
        <w:tab/>
      </w:r>
      <w:r w:rsidR="007A490E" w:rsidRPr="009B7A13">
        <w:rPr>
          <w:rStyle w:val="Heading2Char"/>
        </w:rPr>
        <w:t>Nominations for Testing from other Public Sector Organisations</w:t>
      </w:r>
    </w:p>
    <w:p w:rsidR="007A490E" w:rsidRPr="00271729" w:rsidRDefault="00B84F5F" w:rsidP="00007349">
      <w:pPr>
        <w:ind w:left="142"/>
        <w:jc w:val="both"/>
        <w:rPr>
          <w:rFonts w:ascii="Arial" w:hAnsi="Arial" w:cs="Arial"/>
          <w:sz w:val="24"/>
          <w:szCs w:val="24"/>
        </w:rPr>
      </w:pPr>
      <w:r>
        <w:rPr>
          <w:rFonts w:ascii="Arial" w:hAnsi="Arial" w:cs="Arial"/>
          <w:sz w:val="24"/>
          <w:szCs w:val="24"/>
        </w:rPr>
        <w:t>Nominations for testing from other public sector bodies</w:t>
      </w:r>
      <w:r w:rsidR="0072633A">
        <w:rPr>
          <w:rFonts w:ascii="Arial" w:hAnsi="Arial" w:cs="Arial"/>
          <w:sz w:val="24"/>
          <w:szCs w:val="24"/>
        </w:rPr>
        <w:t xml:space="preserve"> </w:t>
      </w:r>
      <w:r>
        <w:rPr>
          <w:rFonts w:ascii="Arial" w:hAnsi="Arial" w:cs="Arial"/>
          <w:sz w:val="24"/>
          <w:szCs w:val="24"/>
        </w:rPr>
        <w:t>where key workers are isolating should be coordinated though their local CCG or one CCG if Pan Lancashire</w:t>
      </w:r>
      <w:r w:rsidR="00000433">
        <w:rPr>
          <w:rFonts w:ascii="Arial" w:hAnsi="Arial" w:cs="Arial"/>
          <w:sz w:val="24"/>
          <w:szCs w:val="24"/>
        </w:rPr>
        <w:t>/Cumbria</w:t>
      </w:r>
      <w:r w:rsidR="008648A9">
        <w:rPr>
          <w:rFonts w:ascii="Arial" w:hAnsi="Arial" w:cs="Arial"/>
          <w:sz w:val="24"/>
          <w:szCs w:val="24"/>
        </w:rPr>
        <w:t xml:space="preserve">. It is suggested this is done on the basis of the headquarters of the pan county organisations. </w:t>
      </w:r>
      <w:r w:rsidR="00E1599E">
        <w:rPr>
          <w:rFonts w:ascii="Arial" w:hAnsi="Arial" w:cs="Arial"/>
          <w:sz w:val="24"/>
          <w:szCs w:val="24"/>
        </w:rPr>
        <w:t xml:space="preserve"> </w:t>
      </w:r>
    </w:p>
    <w:p w:rsidR="007A490E" w:rsidRPr="009B7A13" w:rsidRDefault="006F3670" w:rsidP="00C5614D">
      <w:pPr>
        <w:ind w:left="142"/>
        <w:jc w:val="both"/>
        <w:rPr>
          <w:rStyle w:val="Heading2Char"/>
        </w:rPr>
      </w:pPr>
      <w:r>
        <w:rPr>
          <w:rFonts w:ascii="Arial" w:hAnsi="Arial" w:cs="Arial"/>
          <w:b/>
          <w:sz w:val="24"/>
          <w:szCs w:val="24"/>
        </w:rPr>
        <w:t>5.4</w:t>
      </w:r>
      <w:r>
        <w:rPr>
          <w:rFonts w:ascii="Arial" w:hAnsi="Arial" w:cs="Arial"/>
          <w:b/>
          <w:sz w:val="24"/>
          <w:szCs w:val="24"/>
        </w:rPr>
        <w:tab/>
      </w:r>
      <w:r w:rsidR="007A490E" w:rsidRPr="009B7A13">
        <w:rPr>
          <w:rStyle w:val="Heading2Char"/>
        </w:rPr>
        <w:t xml:space="preserve">Nominations for Testing – </w:t>
      </w:r>
      <w:r w:rsidR="00B84F5F" w:rsidRPr="009B7A13">
        <w:rPr>
          <w:rStyle w:val="Heading2Char"/>
        </w:rPr>
        <w:t xml:space="preserve">Charity and </w:t>
      </w:r>
      <w:r w:rsidR="007A490E" w:rsidRPr="009B7A13">
        <w:rPr>
          <w:rStyle w:val="Heading2Char"/>
        </w:rPr>
        <w:t>VCFSE</w:t>
      </w:r>
      <w:r w:rsidR="00B84F5F" w:rsidRPr="009B7A13">
        <w:rPr>
          <w:rStyle w:val="Heading2Char"/>
        </w:rPr>
        <w:t xml:space="preserve"> Sector</w:t>
      </w:r>
    </w:p>
    <w:p w:rsidR="007A490E" w:rsidRDefault="00B84F5F" w:rsidP="009B7A13">
      <w:pPr>
        <w:spacing w:after="120" w:line="240" w:lineRule="auto"/>
        <w:ind w:left="142"/>
        <w:jc w:val="both"/>
        <w:rPr>
          <w:rFonts w:ascii="Arial" w:hAnsi="Arial" w:cs="Arial"/>
          <w:sz w:val="24"/>
          <w:szCs w:val="24"/>
        </w:rPr>
      </w:pPr>
      <w:r>
        <w:rPr>
          <w:rFonts w:ascii="Arial" w:hAnsi="Arial" w:cs="Arial"/>
          <w:sz w:val="24"/>
          <w:szCs w:val="24"/>
        </w:rPr>
        <w:t>Key services are provided to support citizens and patients across L&amp;SC</w:t>
      </w:r>
      <w:r w:rsidR="00DB7EBA">
        <w:rPr>
          <w:rFonts w:ascii="Arial" w:hAnsi="Arial" w:cs="Arial"/>
          <w:sz w:val="24"/>
          <w:szCs w:val="24"/>
        </w:rPr>
        <w:t xml:space="preserve"> by VCFSE organisations</w:t>
      </w:r>
      <w:r>
        <w:rPr>
          <w:rFonts w:ascii="Arial" w:hAnsi="Arial" w:cs="Arial"/>
          <w:sz w:val="24"/>
          <w:szCs w:val="24"/>
        </w:rPr>
        <w:t>. If key workers are identified from this sector as critical to service delivery, nominations for testing should be submitted and coordinated through the local CCG</w:t>
      </w:r>
      <w:r w:rsidR="008648A9">
        <w:rPr>
          <w:rFonts w:ascii="Arial" w:hAnsi="Arial" w:cs="Arial"/>
          <w:sz w:val="24"/>
          <w:szCs w:val="24"/>
        </w:rPr>
        <w:t xml:space="preserve">. </w:t>
      </w:r>
      <w:r w:rsidR="008648A9" w:rsidRPr="008648A9">
        <w:rPr>
          <w:rFonts w:ascii="Arial" w:hAnsi="Arial" w:cs="Arial"/>
          <w:sz w:val="24"/>
          <w:szCs w:val="24"/>
        </w:rPr>
        <w:t xml:space="preserve">It is suggested this is done on the basis of the headquarters of the pan county organisations.  </w:t>
      </w:r>
      <w:r w:rsidR="00E1599E">
        <w:rPr>
          <w:rFonts w:ascii="Arial" w:hAnsi="Arial" w:cs="Arial"/>
          <w:sz w:val="24"/>
          <w:szCs w:val="24"/>
        </w:rPr>
        <w:t xml:space="preserve"> </w:t>
      </w:r>
    </w:p>
    <w:p w:rsidR="006F3670" w:rsidRDefault="006F3670" w:rsidP="009B7A13">
      <w:pPr>
        <w:spacing w:after="120" w:line="240" w:lineRule="auto"/>
        <w:ind w:left="142"/>
        <w:jc w:val="both"/>
        <w:rPr>
          <w:rFonts w:ascii="Arial" w:hAnsi="Arial" w:cs="Arial"/>
          <w:sz w:val="24"/>
          <w:szCs w:val="24"/>
        </w:rPr>
      </w:pPr>
      <w:r>
        <w:rPr>
          <w:rFonts w:ascii="Arial" w:hAnsi="Arial" w:cs="Arial"/>
          <w:sz w:val="24"/>
          <w:szCs w:val="24"/>
        </w:rPr>
        <w:t>Please note if NHS Acute or Community Providers require staff to be tested these should be included in the relevant CCG’s nominations for testing.</w:t>
      </w:r>
      <w:r w:rsidR="0072633A">
        <w:rPr>
          <w:rFonts w:ascii="Arial" w:hAnsi="Arial" w:cs="Arial"/>
          <w:sz w:val="24"/>
          <w:szCs w:val="24"/>
        </w:rPr>
        <w:t xml:space="preserve">  </w:t>
      </w:r>
      <w:r w:rsidR="0072633A" w:rsidRPr="008648A9">
        <w:rPr>
          <w:rFonts w:ascii="Arial" w:hAnsi="Arial" w:cs="Arial"/>
          <w:sz w:val="24"/>
          <w:szCs w:val="24"/>
        </w:rPr>
        <w:t>Recognising that CCGs may also be co-ordinating and prioritising</w:t>
      </w:r>
      <w:r w:rsidR="008648A9">
        <w:rPr>
          <w:rFonts w:ascii="Arial" w:hAnsi="Arial" w:cs="Arial"/>
          <w:sz w:val="24"/>
          <w:szCs w:val="24"/>
        </w:rPr>
        <w:t xml:space="preserve"> use of </w:t>
      </w:r>
      <w:r w:rsidR="0072633A" w:rsidRPr="008648A9">
        <w:rPr>
          <w:rFonts w:ascii="Arial" w:hAnsi="Arial" w:cs="Arial"/>
          <w:sz w:val="24"/>
          <w:szCs w:val="24"/>
        </w:rPr>
        <w:t>o</w:t>
      </w:r>
      <w:r w:rsidR="009B7A13">
        <w:rPr>
          <w:rFonts w:ascii="Arial" w:hAnsi="Arial" w:cs="Arial"/>
          <w:sz w:val="24"/>
          <w:szCs w:val="24"/>
        </w:rPr>
        <w:t>ther available testing capacity</w:t>
      </w:r>
      <w:r w:rsidR="0072633A" w:rsidRPr="008648A9">
        <w:rPr>
          <w:rFonts w:ascii="Arial" w:hAnsi="Arial" w:cs="Arial"/>
          <w:sz w:val="24"/>
          <w:szCs w:val="24"/>
        </w:rPr>
        <w:t xml:space="preserve"> e.g. local hospital</w:t>
      </w:r>
      <w:r w:rsidR="008648A9" w:rsidRPr="008648A9">
        <w:rPr>
          <w:rFonts w:ascii="Arial" w:hAnsi="Arial" w:cs="Arial"/>
          <w:sz w:val="24"/>
          <w:szCs w:val="24"/>
        </w:rPr>
        <w:t>.</w:t>
      </w:r>
    </w:p>
    <w:p w:rsidR="003E51B3" w:rsidRDefault="003E51B3" w:rsidP="00C5614D">
      <w:pPr>
        <w:tabs>
          <w:tab w:val="left" w:pos="3703"/>
        </w:tabs>
        <w:ind w:left="142"/>
        <w:jc w:val="both"/>
        <w:rPr>
          <w:rFonts w:ascii="Arial" w:hAnsi="Arial" w:cs="Arial"/>
          <w:sz w:val="24"/>
          <w:szCs w:val="24"/>
        </w:rPr>
      </w:pPr>
    </w:p>
    <w:p w:rsidR="003E51B3" w:rsidRDefault="003E51B3" w:rsidP="00C5614D">
      <w:pPr>
        <w:tabs>
          <w:tab w:val="left" w:pos="3703"/>
        </w:tabs>
        <w:ind w:left="142"/>
        <w:jc w:val="both"/>
        <w:rPr>
          <w:rFonts w:ascii="Arial" w:hAnsi="Arial" w:cs="Arial"/>
          <w:sz w:val="24"/>
          <w:szCs w:val="24"/>
        </w:rPr>
      </w:pPr>
    </w:p>
    <w:p w:rsidR="00C5614D" w:rsidRDefault="00C5614D" w:rsidP="00C5614D">
      <w:pPr>
        <w:tabs>
          <w:tab w:val="left" w:pos="3703"/>
        </w:tabs>
        <w:ind w:left="142" w:hanging="567"/>
        <w:jc w:val="both"/>
        <w:rPr>
          <w:rFonts w:ascii="Arial" w:hAnsi="Arial" w:cs="Arial"/>
          <w:b/>
          <w:sz w:val="24"/>
          <w:szCs w:val="24"/>
        </w:rPr>
      </w:pPr>
    </w:p>
    <w:p w:rsidR="003E51B3" w:rsidRPr="009B7A13" w:rsidRDefault="003E51B3" w:rsidP="00BB3F16">
      <w:pPr>
        <w:tabs>
          <w:tab w:val="left" w:pos="567"/>
        </w:tabs>
        <w:ind w:left="142"/>
        <w:jc w:val="both"/>
        <w:rPr>
          <w:rStyle w:val="Heading2Char"/>
        </w:rPr>
      </w:pPr>
      <w:r w:rsidRPr="003E51B3">
        <w:rPr>
          <w:rFonts w:ascii="Arial" w:hAnsi="Arial" w:cs="Arial"/>
          <w:b/>
          <w:sz w:val="24"/>
          <w:szCs w:val="24"/>
        </w:rPr>
        <w:t xml:space="preserve">5.5 </w:t>
      </w:r>
      <w:r w:rsidRPr="009B7A13">
        <w:rPr>
          <w:rStyle w:val="Heading2Char"/>
        </w:rPr>
        <w:t>Nominations for Testing - Community pharmacy, community optometry practic</w:t>
      </w:r>
      <w:r w:rsidR="00C5614D" w:rsidRPr="009B7A13">
        <w:rPr>
          <w:rStyle w:val="Heading2Char"/>
        </w:rPr>
        <w:t>es and general dental practices</w:t>
      </w:r>
    </w:p>
    <w:p w:rsidR="003E51B3" w:rsidRPr="00724021" w:rsidRDefault="00724021" w:rsidP="00BB3F16">
      <w:pPr>
        <w:tabs>
          <w:tab w:val="left" w:pos="142"/>
        </w:tabs>
        <w:ind w:left="142"/>
        <w:jc w:val="both"/>
        <w:rPr>
          <w:rFonts w:ascii="Arial" w:hAnsi="Arial" w:cs="Arial"/>
          <w:sz w:val="24"/>
          <w:szCs w:val="24"/>
        </w:rPr>
      </w:pPr>
      <w:r w:rsidRPr="00724021">
        <w:rPr>
          <w:rFonts w:ascii="Arial" w:hAnsi="Arial" w:cs="Arial"/>
          <w:sz w:val="24"/>
          <w:szCs w:val="24"/>
        </w:rPr>
        <w:t>NHSEI will take a lead for coordinating testing nominations for community pharmacy, community optometry practices and general dental practices.</w:t>
      </w:r>
    </w:p>
    <w:p w:rsidR="00F025B9" w:rsidRDefault="00F025B9" w:rsidP="009B7A13">
      <w:pPr>
        <w:pStyle w:val="Heading1"/>
        <w:jc w:val="both"/>
      </w:pPr>
      <w:r>
        <w:t>Feedback from L&amp;SC Coordination Hub to CCG’s</w:t>
      </w:r>
      <w:r w:rsidR="0019756D">
        <w:t xml:space="preserve"> and the NHSE/I primary care team</w:t>
      </w:r>
    </w:p>
    <w:p w:rsidR="009B7A13" w:rsidRDefault="009B7A13" w:rsidP="009B7A13">
      <w:pPr>
        <w:spacing w:after="120" w:line="240" w:lineRule="auto"/>
        <w:ind w:left="142"/>
        <w:jc w:val="both"/>
        <w:rPr>
          <w:rFonts w:ascii="Arial" w:hAnsi="Arial" w:cs="Arial"/>
          <w:sz w:val="24"/>
          <w:szCs w:val="24"/>
        </w:rPr>
      </w:pPr>
    </w:p>
    <w:p w:rsidR="00F025B9" w:rsidRDefault="00F025B9" w:rsidP="00BB3F16">
      <w:pPr>
        <w:ind w:left="142"/>
        <w:jc w:val="both"/>
        <w:rPr>
          <w:rFonts w:ascii="Arial" w:hAnsi="Arial" w:cs="Arial"/>
          <w:sz w:val="24"/>
          <w:szCs w:val="24"/>
        </w:rPr>
      </w:pPr>
      <w:r>
        <w:rPr>
          <w:rFonts w:ascii="Arial" w:hAnsi="Arial" w:cs="Arial"/>
          <w:sz w:val="24"/>
          <w:szCs w:val="24"/>
        </w:rPr>
        <w:t xml:space="preserve">If there is feedback relevant to respective CCG’s </w:t>
      </w:r>
      <w:r w:rsidR="006E6E09">
        <w:rPr>
          <w:rFonts w:ascii="Arial" w:hAnsi="Arial" w:cs="Arial"/>
          <w:sz w:val="24"/>
          <w:szCs w:val="24"/>
        </w:rPr>
        <w:t xml:space="preserve">or to the NHSEI primary care team </w:t>
      </w:r>
      <w:r>
        <w:rPr>
          <w:rFonts w:ascii="Arial" w:hAnsi="Arial" w:cs="Arial"/>
          <w:sz w:val="24"/>
          <w:szCs w:val="24"/>
        </w:rPr>
        <w:t xml:space="preserve">on submissions made, staff or family members refusing to go for testing, or inappropriate nominations this will be submitted daily for action by the CCG </w:t>
      </w:r>
      <w:r w:rsidR="006E6E09">
        <w:rPr>
          <w:rFonts w:ascii="Arial" w:hAnsi="Arial" w:cs="Arial"/>
          <w:sz w:val="24"/>
          <w:szCs w:val="24"/>
        </w:rPr>
        <w:t xml:space="preserve">or NHSEI primary care team, as appropriate, </w:t>
      </w:r>
      <w:r>
        <w:rPr>
          <w:rFonts w:ascii="Arial" w:hAnsi="Arial" w:cs="Arial"/>
          <w:sz w:val="24"/>
          <w:szCs w:val="24"/>
        </w:rPr>
        <w:t xml:space="preserve">with their partners. </w:t>
      </w:r>
    </w:p>
    <w:p w:rsidR="003D3710" w:rsidRDefault="003D3710" w:rsidP="003D3710">
      <w:pPr>
        <w:pStyle w:val="Heading1"/>
      </w:pPr>
      <w:r>
        <w:t xml:space="preserve">Test Results </w:t>
      </w:r>
    </w:p>
    <w:p w:rsidR="00CB3176" w:rsidRDefault="00CB3176" w:rsidP="009B7A13">
      <w:pPr>
        <w:spacing w:after="120" w:line="240" w:lineRule="auto"/>
        <w:ind w:left="142"/>
        <w:jc w:val="both"/>
        <w:rPr>
          <w:rFonts w:ascii="Arial" w:hAnsi="Arial" w:cs="Arial"/>
          <w:sz w:val="24"/>
          <w:szCs w:val="24"/>
        </w:rPr>
      </w:pPr>
    </w:p>
    <w:p w:rsidR="00C6786F" w:rsidRPr="00C6786F" w:rsidRDefault="00C6786F" w:rsidP="009B7A13">
      <w:pPr>
        <w:spacing w:after="120" w:line="240" w:lineRule="auto"/>
        <w:ind w:left="142"/>
        <w:jc w:val="both"/>
        <w:rPr>
          <w:rFonts w:ascii="Arial" w:hAnsi="Arial" w:cs="Arial"/>
          <w:sz w:val="24"/>
          <w:szCs w:val="24"/>
        </w:rPr>
      </w:pPr>
      <w:r w:rsidRPr="00C6786F">
        <w:rPr>
          <w:rFonts w:ascii="Arial" w:hAnsi="Arial" w:cs="Arial"/>
          <w:sz w:val="24"/>
          <w:szCs w:val="24"/>
        </w:rPr>
        <w:t>Test results are provided back to the individual tested and it is important the employing organisation</w:t>
      </w:r>
      <w:r w:rsidR="008648A9">
        <w:rPr>
          <w:rFonts w:ascii="Arial" w:hAnsi="Arial" w:cs="Arial"/>
          <w:sz w:val="24"/>
          <w:szCs w:val="24"/>
        </w:rPr>
        <w:t>s</w:t>
      </w:r>
      <w:r w:rsidR="00E1599E">
        <w:rPr>
          <w:rFonts w:ascii="Arial" w:hAnsi="Arial" w:cs="Arial"/>
          <w:sz w:val="24"/>
          <w:szCs w:val="24"/>
        </w:rPr>
        <w:t xml:space="preserve"> </w:t>
      </w:r>
      <w:r w:rsidR="00E1599E" w:rsidRPr="008648A9">
        <w:rPr>
          <w:rFonts w:ascii="Arial" w:hAnsi="Arial" w:cs="Arial"/>
          <w:sz w:val="24"/>
          <w:szCs w:val="24"/>
        </w:rPr>
        <w:t>(and not the nominating CCG</w:t>
      </w:r>
      <w:r w:rsidR="006E6E09">
        <w:rPr>
          <w:rFonts w:ascii="Arial" w:hAnsi="Arial" w:cs="Arial"/>
          <w:sz w:val="24"/>
          <w:szCs w:val="24"/>
        </w:rPr>
        <w:t xml:space="preserve"> or NHSEI primary care team</w:t>
      </w:r>
      <w:r w:rsidR="00E1599E" w:rsidRPr="008648A9">
        <w:rPr>
          <w:rFonts w:ascii="Arial" w:hAnsi="Arial" w:cs="Arial"/>
          <w:sz w:val="24"/>
          <w:szCs w:val="24"/>
        </w:rPr>
        <w:t>)</w:t>
      </w:r>
      <w:r w:rsidRPr="00C6786F">
        <w:rPr>
          <w:rFonts w:ascii="Arial" w:hAnsi="Arial" w:cs="Arial"/>
          <w:sz w:val="24"/>
          <w:szCs w:val="24"/>
        </w:rPr>
        <w:t xml:space="preserve"> and the individual make arrangements to review the test result. Staff cannot return to work on the basis of a negative result only</w:t>
      </w:r>
      <w:r w:rsidR="002947CF">
        <w:rPr>
          <w:rFonts w:ascii="Arial" w:hAnsi="Arial" w:cs="Arial"/>
          <w:sz w:val="24"/>
          <w:szCs w:val="24"/>
        </w:rPr>
        <w:t>, for example the staff member could still have symptoms that means they are not physically fit for work</w:t>
      </w:r>
      <w:r w:rsidRPr="00C6786F">
        <w:rPr>
          <w:rFonts w:ascii="Arial" w:hAnsi="Arial" w:cs="Arial"/>
          <w:sz w:val="24"/>
          <w:szCs w:val="24"/>
        </w:rPr>
        <w:t>.</w:t>
      </w:r>
      <w:r w:rsidR="00E07F55">
        <w:rPr>
          <w:rFonts w:ascii="Arial" w:hAnsi="Arial" w:cs="Arial"/>
          <w:sz w:val="24"/>
          <w:szCs w:val="24"/>
        </w:rPr>
        <w:t xml:space="preserve"> </w:t>
      </w:r>
    </w:p>
    <w:p w:rsidR="00C6786F" w:rsidRDefault="002947CF" w:rsidP="009B7A13">
      <w:pPr>
        <w:spacing w:after="120" w:line="240" w:lineRule="auto"/>
        <w:ind w:left="142"/>
        <w:jc w:val="both"/>
        <w:rPr>
          <w:rFonts w:ascii="Arial" w:hAnsi="Arial" w:cs="Arial"/>
          <w:sz w:val="24"/>
          <w:szCs w:val="24"/>
        </w:rPr>
      </w:pPr>
      <w:r w:rsidRPr="002947CF">
        <w:rPr>
          <w:rFonts w:ascii="Arial" w:hAnsi="Arial" w:cs="Arial"/>
          <w:sz w:val="24"/>
          <w:szCs w:val="24"/>
        </w:rPr>
        <w:t xml:space="preserve">Individual key workers or family members will be sent a text message with their results within 72 hours of being tested. </w:t>
      </w:r>
      <w:r w:rsidR="00E07F55">
        <w:rPr>
          <w:rFonts w:ascii="Arial" w:hAnsi="Arial" w:cs="Arial"/>
          <w:sz w:val="24"/>
          <w:szCs w:val="24"/>
        </w:rPr>
        <w:t xml:space="preserve">Note only the individual tested </w:t>
      </w:r>
      <w:r w:rsidR="00C6786F" w:rsidRPr="00C6786F">
        <w:rPr>
          <w:rFonts w:ascii="Arial" w:hAnsi="Arial" w:cs="Arial"/>
          <w:sz w:val="24"/>
          <w:szCs w:val="24"/>
        </w:rPr>
        <w:t>will receive the results</w:t>
      </w:r>
    </w:p>
    <w:p w:rsidR="007A490E" w:rsidRPr="003D3AD6" w:rsidRDefault="003D3AD6" w:rsidP="00007349">
      <w:pPr>
        <w:ind w:left="142"/>
        <w:jc w:val="both"/>
        <w:rPr>
          <w:rFonts w:ascii="Arial" w:hAnsi="Arial" w:cs="Arial"/>
          <w:b/>
          <w:sz w:val="24"/>
          <w:szCs w:val="24"/>
        </w:rPr>
      </w:pPr>
      <w:r w:rsidRPr="003D3AD6">
        <w:rPr>
          <w:rFonts w:ascii="Arial" w:hAnsi="Arial" w:cs="Arial"/>
          <w:b/>
          <w:sz w:val="24"/>
          <w:szCs w:val="24"/>
        </w:rPr>
        <w:t>End</w:t>
      </w:r>
      <w:r w:rsidR="007A490E" w:rsidRPr="003D3AD6">
        <w:rPr>
          <w:rFonts w:ascii="Arial" w:hAnsi="Arial" w:cs="Arial"/>
          <w:b/>
          <w:sz w:val="24"/>
          <w:szCs w:val="24"/>
        </w:rPr>
        <w:br w:type="page"/>
      </w:r>
    </w:p>
    <w:p w:rsidR="007A490E" w:rsidRPr="00271729" w:rsidRDefault="007A490E" w:rsidP="00007349">
      <w:pPr>
        <w:ind w:left="142"/>
        <w:jc w:val="both"/>
        <w:rPr>
          <w:rFonts w:ascii="Arial" w:hAnsi="Arial" w:cs="Arial"/>
          <w:sz w:val="24"/>
          <w:szCs w:val="24"/>
        </w:rPr>
      </w:pPr>
    </w:p>
    <w:p w:rsidR="00AE5803" w:rsidRDefault="00AF3519" w:rsidP="00007349">
      <w:pPr>
        <w:pStyle w:val="Heading1"/>
        <w:numPr>
          <w:ilvl w:val="0"/>
          <w:numId w:val="0"/>
        </w:numPr>
        <w:ind w:left="142" w:hanging="360"/>
        <w:jc w:val="both"/>
      </w:pPr>
      <w:r>
        <w:tab/>
      </w:r>
    </w:p>
    <w:p w:rsidR="00AE5803" w:rsidRPr="00AE5803" w:rsidRDefault="00AE5803">
      <w:pPr>
        <w:rPr>
          <w:rFonts w:ascii="Arial" w:hAnsi="Arial" w:cs="Arial"/>
          <w:b/>
        </w:rPr>
      </w:pPr>
      <w:r w:rsidRPr="00AE5803">
        <w:rPr>
          <w:rFonts w:ascii="Arial" w:hAnsi="Arial" w:cs="Arial"/>
          <w:b/>
          <w:sz w:val="24"/>
        </w:rPr>
        <w:t xml:space="preserve">Appendix 1 </w:t>
      </w:r>
    </w:p>
    <w:p w:rsidR="00AE5803" w:rsidRDefault="00AE5803" w:rsidP="00AE5803">
      <w:pPr>
        <w:spacing w:after="0" w:line="240" w:lineRule="auto"/>
        <w:rPr>
          <w:rFonts w:ascii="Arial" w:eastAsia="Calibri" w:hAnsi="Arial" w:cs="Arial"/>
          <w:b/>
          <w:sz w:val="24"/>
        </w:rPr>
      </w:pPr>
      <w:r w:rsidRPr="00385C74">
        <w:rPr>
          <w:rFonts w:ascii="Arial" w:eastAsia="Calibri" w:hAnsi="Arial" w:cs="Arial"/>
          <w:b/>
          <w:sz w:val="24"/>
        </w:rPr>
        <w:t xml:space="preserve">Preston Drive </w:t>
      </w:r>
      <w:proofErr w:type="gramStart"/>
      <w:r w:rsidRPr="00385C74">
        <w:rPr>
          <w:rFonts w:ascii="Arial" w:eastAsia="Calibri" w:hAnsi="Arial" w:cs="Arial"/>
          <w:b/>
          <w:sz w:val="24"/>
        </w:rPr>
        <w:t>In</w:t>
      </w:r>
      <w:proofErr w:type="gramEnd"/>
      <w:r w:rsidRPr="00385C74">
        <w:rPr>
          <w:rFonts w:ascii="Arial" w:eastAsia="Calibri" w:hAnsi="Arial" w:cs="Arial"/>
          <w:b/>
          <w:sz w:val="24"/>
        </w:rPr>
        <w:t xml:space="preserve"> Testing Facility – Opening Hours and </w:t>
      </w:r>
      <w:r w:rsidR="00385C74" w:rsidRPr="00385C74">
        <w:rPr>
          <w:rFonts w:ascii="Arial" w:eastAsia="Calibri" w:hAnsi="Arial" w:cs="Arial"/>
          <w:b/>
          <w:sz w:val="24"/>
        </w:rPr>
        <w:t>Testing Numbers</w:t>
      </w:r>
    </w:p>
    <w:p w:rsidR="00385C74" w:rsidRDefault="00385C74" w:rsidP="00AE5803">
      <w:pPr>
        <w:spacing w:after="0" w:line="240" w:lineRule="auto"/>
        <w:rPr>
          <w:rFonts w:ascii="Arial" w:eastAsia="Calibri" w:hAnsi="Arial" w:cs="Arial"/>
          <w:b/>
          <w:sz w:val="24"/>
        </w:rPr>
      </w:pPr>
    </w:p>
    <w:tbl>
      <w:tblPr>
        <w:tblStyle w:val="TableGrid"/>
        <w:tblW w:w="0" w:type="auto"/>
        <w:tblLook w:val="04A0" w:firstRow="1" w:lastRow="0" w:firstColumn="1" w:lastColumn="0" w:noHBand="0" w:noVBand="1"/>
      </w:tblPr>
      <w:tblGrid>
        <w:gridCol w:w="3238"/>
        <w:gridCol w:w="3238"/>
      </w:tblGrid>
      <w:tr w:rsidR="00385C74" w:rsidTr="00385C74">
        <w:tc>
          <w:tcPr>
            <w:tcW w:w="3238" w:type="dxa"/>
          </w:tcPr>
          <w:p w:rsidR="00385C74" w:rsidRDefault="000745A2" w:rsidP="000745A2">
            <w:pPr>
              <w:rPr>
                <w:rFonts w:ascii="Arial" w:eastAsia="Calibri" w:hAnsi="Arial" w:cs="Arial"/>
                <w:b/>
                <w:sz w:val="24"/>
              </w:rPr>
            </w:pPr>
            <w:r>
              <w:rPr>
                <w:rFonts w:ascii="Arial" w:eastAsia="Calibri" w:hAnsi="Arial" w:cs="Arial"/>
                <w:b/>
                <w:sz w:val="24"/>
              </w:rPr>
              <w:t xml:space="preserve">From </w:t>
            </w:r>
            <w:r w:rsidR="00385C74">
              <w:rPr>
                <w:rFonts w:ascii="Arial" w:eastAsia="Calibri" w:hAnsi="Arial" w:cs="Arial"/>
                <w:b/>
                <w:sz w:val="24"/>
              </w:rPr>
              <w:t>Friday 17</w:t>
            </w:r>
            <w:r w:rsidR="00385C74" w:rsidRPr="00385C74">
              <w:rPr>
                <w:rFonts w:ascii="Arial" w:eastAsia="Calibri" w:hAnsi="Arial" w:cs="Arial"/>
                <w:b/>
                <w:sz w:val="24"/>
                <w:vertAlign w:val="superscript"/>
              </w:rPr>
              <w:t>th</w:t>
            </w:r>
            <w:r w:rsidR="00385C74">
              <w:rPr>
                <w:rFonts w:ascii="Arial" w:eastAsia="Calibri" w:hAnsi="Arial" w:cs="Arial"/>
                <w:b/>
                <w:sz w:val="24"/>
              </w:rPr>
              <w:t xml:space="preserve"> April</w:t>
            </w:r>
          </w:p>
        </w:tc>
        <w:tc>
          <w:tcPr>
            <w:tcW w:w="3238" w:type="dxa"/>
          </w:tcPr>
          <w:p w:rsidR="00385C74" w:rsidRDefault="00385C74" w:rsidP="00AE5803">
            <w:pPr>
              <w:rPr>
                <w:rFonts w:ascii="Arial" w:eastAsia="Calibri" w:hAnsi="Arial" w:cs="Arial"/>
                <w:b/>
                <w:sz w:val="24"/>
              </w:rPr>
            </w:pPr>
            <w:r>
              <w:rPr>
                <w:rFonts w:ascii="Arial" w:eastAsia="Calibri" w:hAnsi="Arial" w:cs="Arial"/>
                <w:b/>
                <w:sz w:val="24"/>
              </w:rPr>
              <w:t>Monday to Friday</w:t>
            </w:r>
          </w:p>
        </w:tc>
      </w:tr>
      <w:tr w:rsidR="00385C74" w:rsidTr="00385C74">
        <w:tc>
          <w:tcPr>
            <w:tcW w:w="3238" w:type="dxa"/>
          </w:tcPr>
          <w:p w:rsidR="00385C74" w:rsidRDefault="00385C74" w:rsidP="00AE5803">
            <w:pPr>
              <w:rPr>
                <w:rFonts w:ascii="Arial" w:eastAsia="Calibri" w:hAnsi="Arial" w:cs="Arial"/>
                <w:b/>
                <w:sz w:val="24"/>
              </w:rPr>
            </w:pPr>
            <w:r>
              <w:rPr>
                <w:rFonts w:ascii="Arial" w:eastAsia="Calibri" w:hAnsi="Arial" w:cs="Arial"/>
                <w:b/>
                <w:sz w:val="24"/>
              </w:rPr>
              <w:t>Opening Hours</w:t>
            </w:r>
          </w:p>
        </w:tc>
        <w:tc>
          <w:tcPr>
            <w:tcW w:w="3238" w:type="dxa"/>
          </w:tcPr>
          <w:p w:rsidR="00385C74" w:rsidRDefault="00385C74" w:rsidP="00AE5803">
            <w:pPr>
              <w:rPr>
                <w:rFonts w:ascii="Arial" w:eastAsia="Calibri" w:hAnsi="Arial" w:cs="Arial"/>
                <w:b/>
                <w:sz w:val="24"/>
              </w:rPr>
            </w:pPr>
            <w:r>
              <w:rPr>
                <w:rFonts w:ascii="Arial" w:eastAsia="Calibri" w:hAnsi="Arial" w:cs="Arial"/>
                <w:b/>
                <w:sz w:val="24"/>
              </w:rPr>
              <w:t>10-12:30 13:30-16:00</w:t>
            </w:r>
          </w:p>
        </w:tc>
      </w:tr>
    </w:tbl>
    <w:p w:rsidR="00AE5803" w:rsidRPr="00AE5803" w:rsidRDefault="00AE5803" w:rsidP="00AE5803">
      <w:pPr>
        <w:spacing w:after="0" w:line="240" w:lineRule="auto"/>
        <w:rPr>
          <w:rFonts w:ascii="Calibri" w:eastAsia="Calibri" w:hAnsi="Calibri" w:cs="Calibri"/>
        </w:rPr>
      </w:pPr>
    </w:p>
    <w:p w:rsidR="00AE5803" w:rsidRPr="00AE5803" w:rsidRDefault="00AE5803" w:rsidP="00AE5803">
      <w:pPr>
        <w:spacing w:after="0" w:line="240" w:lineRule="auto"/>
        <w:rPr>
          <w:rFonts w:ascii="Calibri" w:eastAsia="Calibri" w:hAnsi="Calibri" w:cs="Calibri"/>
        </w:rPr>
      </w:pPr>
    </w:p>
    <w:tbl>
      <w:tblPr>
        <w:tblW w:w="6497" w:type="dxa"/>
        <w:tblInd w:w="-10" w:type="dxa"/>
        <w:tblCellMar>
          <w:left w:w="0" w:type="dxa"/>
          <w:right w:w="0" w:type="dxa"/>
        </w:tblCellMar>
        <w:tblLook w:val="04A0" w:firstRow="1" w:lastRow="0" w:firstColumn="1" w:lastColumn="0" w:noHBand="0" w:noVBand="1"/>
      </w:tblPr>
      <w:tblGrid>
        <w:gridCol w:w="960"/>
        <w:gridCol w:w="1954"/>
        <w:gridCol w:w="3583"/>
      </w:tblGrid>
      <w:tr w:rsidR="00B3298B" w:rsidRPr="00AE5803" w:rsidTr="00CB3176">
        <w:trPr>
          <w:trHeight w:val="660"/>
        </w:trPr>
        <w:tc>
          <w:tcPr>
            <w:tcW w:w="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98B" w:rsidRPr="00AE5803" w:rsidRDefault="00B3298B" w:rsidP="00AE5803">
            <w:pPr>
              <w:spacing w:after="0" w:line="240" w:lineRule="auto"/>
              <w:rPr>
                <w:rFonts w:ascii="Calibri" w:eastAsia="Calibri" w:hAnsi="Calibri" w:cs="Calibri"/>
                <w:color w:val="000000"/>
                <w:lang w:eastAsia="en-GB"/>
              </w:rPr>
            </w:pPr>
            <w:r w:rsidRPr="00AE5803">
              <w:rPr>
                <w:rFonts w:ascii="Calibri" w:eastAsia="Calibri" w:hAnsi="Calibri" w:cs="Calibri"/>
                <w:color w:val="000000"/>
                <w:lang w:eastAsia="en-GB"/>
              </w:rPr>
              <w:t>Preston</w:t>
            </w:r>
          </w:p>
        </w:tc>
        <w:tc>
          <w:tcPr>
            <w:tcW w:w="1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298B" w:rsidRPr="00AE5803" w:rsidRDefault="00B3298B" w:rsidP="00B3298B">
            <w:pPr>
              <w:spacing w:after="0" w:line="240" w:lineRule="auto"/>
              <w:jc w:val="center"/>
              <w:rPr>
                <w:rFonts w:ascii="Calibri" w:eastAsia="Calibri" w:hAnsi="Calibri" w:cs="Calibri"/>
                <w:color w:val="000000"/>
                <w:lang w:eastAsia="en-GB"/>
              </w:rPr>
            </w:pPr>
            <w:r>
              <w:rPr>
                <w:rFonts w:ascii="Calibri" w:eastAsia="Calibri" w:hAnsi="Calibri" w:cs="Calibri"/>
                <w:color w:val="000000"/>
                <w:lang w:eastAsia="en-GB"/>
              </w:rPr>
              <w:t>Daily</w:t>
            </w:r>
          </w:p>
        </w:tc>
        <w:tc>
          <w:tcPr>
            <w:tcW w:w="3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298B" w:rsidRPr="00AE5803" w:rsidRDefault="00B3298B" w:rsidP="00AE5803">
            <w:pPr>
              <w:spacing w:after="0" w:line="240" w:lineRule="auto"/>
              <w:rPr>
                <w:rFonts w:ascii="Calibri" w:eastAsia="Calibri" w:hAnsi="Calibri" w:cs="Calibri"/>
                <w:color w:val="000000"/>
                <w:lang w:eastAsia="en-GB"/>
              </w:rPr>
            </w:pPr>
            <w:r>
              <w:rPr>
                <w:rFonts w:ascii="Calibri" w:eastAsia="Calibri" w:hAnsi="Calibri" w:cs="Calibri"/>
                <w:color w:val="000000"/>
                <w:lang w:eastAsia="en-GB"/>
              </w:rPr>
              <w:t>Unallocated Tests</w:t>
            </w:r>
          </w:p>
        </w:tc>
      </w:tr>
      <w:tr w:rsidR="00B3298B" w:rsidRPr="00AE5803" w:rsidTr="00CB3176">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298B" w:rsidRPr="00AE5803" w:rsidRDefault="00B3298B" w:rsidP="00AE5803">
            <w:pPr>
              <w:spacing w:after="0" w:line="240" w:lineRule="auto"/>
              <w:rPr>
                <w:rFonts w:ascii="Calibri" w:eastAsia="Calibri" w:hAnsi="Calibri" w:cs="Calibri"/>
                <w:color w:val="000000"/>
                <w:lang w:eastAsia="en-GB"/>
              </w:rPr>
            </w:pPr>
            <w:r w:rsidRPr="00AE5803">
              <w:rPr>
                <w:rFonts w:ascii="Calibri" w:eastAsia="Calibri" w:hAnsi="Calibri" w:cs="Calibri"/>
                <w:color w:val="000000"/>
                <w:lang w:eastAsia="en-GB"/>
              </w:rPr>
              <w:t>1000-1030hrs</w:t>
            </w: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298B" w:rsidRPr="00AE5803" w:rsidRDefault="00B3298B" w:rsidP="00C3671D">
            <w:pPr>
              <w:spacing w:after="0" w:line="240" w:lineRule="auto"/>
              <w:jc w:val="center"/>
              <w:rPr>
                <w:rFonts w:ascii="Calibri" w:eastAsia="Calibri" w:hAnsi="Calibri" w:cs="Calibri"/>
                <w:color w:val="000000"/>
                <w:lang w:eastAsia="en-GB"/>
              </w:rPr>
            </w:pPr>
            <w:r>
              <w:rPr>
                <w:rFonts w:ascii="Calibri" w:eastAsia="Calibri" w:hAnsi="Calibri" w:cs="Calibri"/>
                <w:color w:val="000000"/>
                <w:lang w:eastAsia="en-GB"/>
              </w:rPr>
              <w:t>25</w:t>
            </w:r>
          </w:p>
        </w:tc>
        <w:tc>
          <w:tcPr>
            <w:tcW w:w="35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298B" w:rsidRPr="00AE5803" w:rsidRDefault="00B3298B" w:rsidP="00C3671D">
            <w:pPr>
              <w:spacing w:after="0" w:line="240" w:lineRule="auto"/>
              <w:jc w:val="center"/>
              <w:rPr>
                <w:rFonts w:ascii="Calibri" w:eastAsia="Calibri" w:hAnsi="Calibri" w:cs="Calibri"/>
                <w:color w:val="000000"/>
                <w:lang w:eastAsia="en-GB"/>
              </w:rPr>
            </w:pPr>
            <w:r>
              <w:rPr>
                <w:rFonts w:ascii="Calibri" w:eastAsia="Calibri" w:hAnsi="Calibri" w:cs="Calibri"/>
                <w:color w:val="000000"/>
                <w:lang w:eastAsia="en-GB"/>
              </w:rPr>
              <w:t>0</w:t>
            </w:r>
          </w:p>
        </w:tc>
      </w:tr>
      <w:tr w:rsidR="00B3298B" w:rsidRPr="00AE5803" w:rsidTr="00CB3176">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298B" w:rsidRPr="00AE5803" w:rsidRDefault="00B3298B" w:rsidP="00AE5803">
            <w:pPr>
              <w:spacing w:after="0" w:line="240" w:lineRule="auto"/>
              <w:rPr>
                <w:rFonts w:ascii="Calibri" w:eastAsia="Calibri" w:hAnsi="Calibri" w:cs="Calibri"/>
                <w:color w:val="000000"/>
                <w:lang w:eastAsia="en-GB"/>
              </w:rPr>
            </w:pPr>
            <w:r w:rsidRPr="00AE5803">
              <w:rPr>
                <w:rFonts w:ascii="Calibri" w:eastAsia="Calibri" w:hAnsi="Calibri" w:cs="Calibri"/>
                <w:color w:val="000000"/>
                <w:lang w:eastAsia="en-GB"/>
              </w:rPr>
              <w:t>1030-1100hrs</w:t>
            </w:r>
          </w:p>
        </w:tc>
        <w:tc>
          <w:tcPr>
            <w:tcW w:w="1954"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646A0A">
              <w:t>25</w:t>
            </w:r>
          </w:p>
        </w:tc>
        <w:tc>
          <w:tcPr>
            <w:tcW w:w="3583"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D35A75">
              <w:rPr>
                <w:rFonts w:ascii="Calibri" w:eastAsia="Calibri" w:hAnsi="Calibri" w:cs="Calibri"/>
                <w:color w:val="000000"/>
                <w:lang w:eastAsia="en-GB"/>
              </w:rPr>
              <w:t>0</w:t>
            </w:r>
          </w:p>
        </w:tc>
      </w:tr>
      <w:tr w:rsidR="00B3298B" w:rsidRPr="00AE5803" w:rsidTr="00CB3176">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298B" w:rsidRPr="00AE5803" w:rsidRDefault="00B3298B" w:rsidP="00AE5803">
            <w:pPr>
              <w:spacing w:after="0" w:line="240" w:lineRule="auto"/>
              <w:rPr>
                <w:rFonts w:ascii="Calibri" w:eastAsia="Calibri" w:hAnsi="Calibri" w:cs="Calibri"/>
                <w:color w:val="000000"/>
                <w:lang w:eastAsia="en-GB"/>
              </w:rPr>
            </w:pPr>
            <w:r w:rsidRPr="00AE5803">
              <w:rPr>
                <w:rFonts w:ascii="Calibri" w:eastAsia="Calibri" w:hAnsi="Calibri" w:cs="Calibri"/>
                <w:color w:val="000000"/>
                <w:lang w:eastAsia="en-GB"/>
              </w:rPr>
              <w:t>1100-1130hrs</w:t>
            </w:r>
          </w:p>
        </w:tc>
        <w:tc>
          <w:tcPr>
            <w:tcW w:w="1954"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646A0A">
              <w:t>25</w:t>
            </w:r>
          </w:p>
        </w:tc>
        <w:tc>
          <w:tcPr>
            <w:tcW w:w="3583"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D35A75">
              <w:rPr>
                <w:rFonts w:ascii="Calibri" w:eastAsia="Calibri" w:hAnsi="Calibri" w:cs="Calibri"/>
                <w:color w:val="000000"/>
                <w:lang w:eastAsia="en-GB"/>
              </w:rPr>
              <w:t>0</w:t>
            </w:r>
          </w:p>
        </w:tc>
      </w:tr>
      <w:tr w:rsidR="00B3298B" w:rsidRPr="00AE5803" w:rsidTr="00CB3176">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298B" w:rsidRPr="00AE5803" w:rsidRDefault="00B3298B" w:rsidP="00AE5803">
            <w:pPr>
              <w:spacing w:after="0" w:line="240" w:lineRule="auto"/>
              <w:rPr>
                <w:rFonts w:ascii="Calibri" w:eastAsia="Calibri" w:hAnsi="Calibri" w:cs="Calibri"/>
                <w:color w:val="000000"/>
                <w:lang w:eastAsia="en-GB"/>
              </w:rPr>
            </w:pPr>
            <w:r w:rsidRPr="00AE5803">
              <w:rPr>
                <w:rFonts w:ascii="Calibri" w:eastAsia="Calibri" w:hAnsi="Calibri" w:cs="Calibri"/>
                <w:color w:val="000000"/>
                <w:lang w:eastAsia="en-GB"/>
              </w:rPr>
              <w:t>1130-1200hrs</w:t>
            </w:r>
          </w:p>
        </w:tc>
        <w:tc>
          <w:tcPr>
            <w:tcW w:w="1954"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646A0A">
              <w:t>25</w:t>
            </w:r>
          </w:p>
        </w:tc>
        <w:tc>
          <w:tcPr>
            <w:tcW w:w="3583"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D35A75">
              <w:rPr>
                <w:rFonts w:ascii="Calibri" w:eastAsia="Calibri" w:hAnsi="Calibri" w:cs="Calibri"/>
                <w:color w:val="000000"/>
                <w:lang w:eastAsia="en-GB"/>
              </w:rPr>
              <w:t>0</w:t>
            </w:r>
          </w:p>
        </w:tc>
      </w:tr>
      <w:tr w:rsidR="00B3298B" w:rsidRPr="00AE5803" w:rsidTr="00CB3176">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298B" w:rsidRPr="00AE5803" w:rsidRDefault="00B3298B" w:rsidP="00AE5803">
            <w:pPr>
              <w:spacing w:after="0" w:line="240" w:lineRule="auto"/>
              <w:rPr>
                <w:rFonts w:ascii="Calibri" w:eastAsia="Calibri" w:hAnsi="Calibri" w:cs="Calibri"/>
                <w:color w:val="000000"/>
                <w:lang w:eastAsia="en-GB"/>
              </w:rPr>
            </w:pPr>
            <w:r w:rsidRPr="00AE5803">
              <w:rPr>
                <w:rFonts w:ascii="Calibri" w:eastAsia="Calibri" w:hAnsi="Calibri" w:cs="Calibri"/>
                <w:color w:val="000000"/>
                <w:lang w:eastAsia="en-GB"/>
              </w:rPr>
              <w:t>1200-1230hrs</w:t>
            </w:r>
          </w:p>
        </w:tc>
        <w:tc>
          <w:tcPr>
            <w:tcW w:w="1954"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646A0A">
              <w:t>25</w:t>
            </w:r>
          </w:p>
        </w:tc>
        <w:tc>
          <w:tcPr>
            <w:tcW w:w="3583"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D35A75">
              <w:rPr>
                <w:rFonts w:ascii="Calibri" w:eastAsia="Calibri" w:hAnsi="Calibri" w:cs="Calibri"/>
                <w:color w:val="000000"/>
                <w:lang w:eastAsia="en-GB"/>
              </w:rPr>
              <w:t>0</w:t>
            </w:r>
          </w:p>
        </w:tc>
      </w:tr>
      <w:tr w:rsidR="00B3298B" w:rsidRPr="00AE5803" w:rsidTr="00CB3176">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298B" w:rsidRPr="00AE5803" w:rsidRDefault="00B3298B" w:rsidP="00C3671D">
            <w:pPr>
              <w:spacing w:after="0" w:line="240" w:lineRule="auto"/>
              <w:rPr>
                <w:rFonts w:ascii="Calibri" w:eastAsia="Calibri" w:hAnsi="Calibri" w:cs="Calibri"/>
                <w:color w:val="AEAAAA"/>
                <w:lang w:eastAsia="en-GB"/>
              </w:rPr>
            </w:pPr>
            <w:r>
              <w:rPr>
                <w:rFonts w:ascii="Calibri" w:eastAsia="Calibri" w:hAnsi="Calibri" w:cs="Calibri"/>
                <w:color w:val="AEAAAA"/>
                <w:lang w:eastAsia="en-GB"/>
              </w:rPr>
              <w:t>12:30-</w:t>
            </w:r>
            <w:r w:rsidRPr="00AE5803">
              <w:rPr>
                <w:rFonts w:ascii="Calibri" w:eastAsia="Calibri" w:hAnsi="Calibri" w:cs="Calibri"/>
                <w:color w:val="AEAAAA"/>
                <w:lang w:eastAsia="en-GB"/>
              </w:rPr>
              <w:t>1330 CLOSED</w:t>
            </w:r>
          </w:p>
        </w:tc>
        <w:tc>
          <w:tcPr>
            <w:tcW w:w="1954"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AEAAAA"/>
                <w:lang w:eastAsia="en-GB"/>
              </w:rPr>
            </w:pPr>
            <w:r w:rsidRPr="00646A0A">
              <w:t>25</w:t>
            </w:r>
          </w:p>
        </w:tc>
        <w:tc>
          <w:tcPr>
            <w:tcW w:w="35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298B" w:rsidRPr="00AE5803" w:rsidRDefault="00B3298B" w:rsidP="00C3671D">
            <w:pPr>
              <w:spacing w:after="0" w:line="240" w:lineRule="auto"/>
              <w:jc w:val="center"/>
              <w:rPr>
                <w:rFonts w:ascii="Calibri" w:eastAsia="Calibri" w:hAnsi="Calibri" w:cs="Calibri"/>
                <w:color w:val="AEAAAA"/>
                <w:lang w:eastAsia="en-GB"/>
              </w:rPr>
            </w:pPr>
            <w:r w:rsidRPr="00AE5803">
              <w:rPr>
                <w:rFonts w:ascii="Calibri" w:eastAsia="Calibri" w:hAnsi="Calibri" w:cs="Calibri"/>
                <w:color w:val="AEAAAA"/>
                <w:lang w:eastAsia="en-GB"/>
              </w:rPr>
              <w:t>0</w:t>
            </w:r>
          </w:p>
        </w:tc>
      </w:tr>
      <w:tr w:rsidR="00B3298B" w:rsidRPr="00AE5803" w:rsidTr="00CB3176">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298B" w:rsidRPr="00AE5803" w:rsidRDefault="00B3298B" w:rsidP="00AE5803">
            <w:pPr>
              <w:spacing w:after="0" w:line="240" w:lineRule="auto"/>
              <w:rPr>
                <w:rFonts w:ascii="Calibri" w:eastAsia="Calibri" w:hAnsi="Calibri" w:cs="Calibri"/>
                <w:color w:val="000000"/>
                <w:lang w:eastAsia="en-GB"/>
              </w:rPr>
            </w:pPr>
            <w:r w:rsidRPr="00AE5803">
              <w:rPr>
                <w:rFonts w:ascii="Calibri" w:eastAsia="Calibri" w:hAnsi="Calibri" w:cs="Calibri"/>
                <w:color w:val="000000"/>
                <w:lang w:eastAsia="en-GB"/>
              </w:rPr>
              <w:t>1330-</w:t>
            </w:r>
            <w:r>
              <w:rPr>
                <w:rFonts w:ascii="Calibri" w:eastAsia="Calibri" w:hAnsi="Calibri" w:cs="Calibri"/>
                <w:color w:val="000000"/>
                <w:lang w:eastAsia="en-GB"/>
              </w:rPr>
              <w:t>-</w:t>
            </w:r>
            <w:r w:rsidRPr="00AE5803">
              <w:rPr>
                <w:rFonts w:ascii="Calibri" w:eastAsia="Calibri" w:hAnsi="Calibri" w:cs="Calibri"/>
                <w:color w:val="000000"/>
                <w:lang w:eastAsia="en-GB"/>
              </w:rPr>
              <w:t>1400hrs</w:t>
            </w:r>
          </w:p>
        </w:tc>
        <w:tc>
          <w:tcPr>
            <w:tcW w:w="1954"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646A0A">
              <w:t>25</w:t>
            </w:r>
          </w:p>
        </w:tc>
        <w:tc>
          <w:tcPr>
            <w:tcW w:w="3583"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1F1FF4">
              <w:rPr>
                <w:rFonts w:ascii="Calibri" w:eastAsia="Calibri" w:hAnsi="Calibri" w:cs="Calibri"/>
                <w:color w:val="000000"/>
                <w:lang w:eastAsia="en-GB"/>
              </w:rPr>
              <w:t>0</w:t>
            </w:r>
          </w:p>
        </w:tc>
      </w:tr>
      <w:tr w:rsidR="00B3298B" w:rsidRPr="00AE5803" w:rsidTr="00CB3176">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298B" w:rsidRPr="00AE5803" w:rsidRDefault="00B3298B" w:rsidP="00AE5803">
            <w:pPr>
              <w:spacing w:after="0" w:line="240" w:lineRule="auto"/>
              <w:rPr>
                <w:rFonts w:ascii="Calibri" w:eastAsia="Calibri" w:hAnsi="Calibri" w:cs="Calibri"/>
                <w:color w:val="000000"/>
                <w:lang w:eastAsia="en-GB"/>
              </w:rPr>
            </w:pPr>
            <w:r w:rsidRPr="00AE5803">
              <w:rPr>
                <w:rFonts w:ascii="Calibri" w:eastAsia="Calibri" w:hAnsi="Calibri" w:cs="Calibri"/>
                <w:color w:val="000000"/>
                <w:lang w:eastAsia="en-GB"/>
              </w:rPr>
              <w:t>1400-1430hrs</w:t>
            </w:r>
          </w:p>
        </w:tc>
        <w:tc>
          <w:tcPr>
            <w:tcW w:w="1954"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646A0A">
              <w:t>25</w:t>
            </w:r>
          </w:p>
        </w:tc>
        <w:tc>
          <w:tcPr>
            <w:tcW w:w="3583"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1F1FF4">
              <w:rPr>
                <w:rFonts w:ascii="Calibri" w:eastAsia="Calibri" w:hAnsi="Calibri" w:cs="Calibri"/>
                <w:color w:val="000000"/>
                <w:lang w:eastAsia="en-GB"/>
              </w:rPr>
              <w:t>0</w:t>
            </w:r>
          </w:p>
        </w:tc>
      </w:tr>
      <w:tr w:rsidR="00B3298B" w:rsidRPr="00AE5803" w:rsidTr="00CB3176">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298B" w:rsidRPr="00AE5803" w:rsidRDefault="00B3298B" w:rsidP="00AE5803">
            <w:pPr>
              <w:spacing w:after="0" w:line="240" w:lineRule="auto"/>
              <w:rPr>
                <w:rFonts w:ascii="Calibri" w:eastAsia="Calibri" w:hAnsi="Calibri" w:cs="Calibri"/>
                <w:color w:val="000000"/>
                <w:lang w:eastAsia="en-GB"/>
              </w:rPr>
            </w:pPr>
            <w:r w:rsidRPr="00AE5803">
              <w:rPr>
                <w:rFonts w:ascii="Calibri" w:eastAsia="Calibri" w:hAnsi="Calibri" w:cs="Calibri"/>
                <w:color w:val="000000"/>
                <w:lang w:eastAsia="en-GB"/>
              </w:rPr>
              <w:t>1430-1500hrs</w:t>
            </w:r>
          </w:p>
        </w:tc>
        <w:tc>
          <w:tcPr>
            <w:tcW w:w="1954"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646A0A">
              <w:t>25</w:t>
            </w:r>
          </w:p>
        </w:tc>
        <w:tc>
          <w:tcPr>
            <w:tcW w:w="3583"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1F1FF4">
              <w:rPr>
                <w:rFonts w:ascii="Calibri" w:eastAsia="Calibri" w:hAnsi="Calibri" w:cs="Calibri"/>
                <w:color w:val="000000"/>
                <w:lang w:eastAsia="en-GB"/>
              </w:rPr>
              <w:t>0</w:t>
            </w:r>
          </w:p>
        </w:tc>
      </w:tr>
      <w:tr w:rsidR="00B3298B" w:rsidRPr="00AE5803" w:rsidTr="00CB3176">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298B" w:rsidRPr="00AE5803" w:rsidRDefault="00B3298B" w:rsidP="00AE5803">
            <w:pPr>
              <w:spacing w:after="0" w:line="240" w:lineRule="auto"/>
              <w:rPr>
                <w:rFonts w:ascii="Calibri" w:eastAsia="Calibri" w:hAnsi="Calibri" w:cs="Calibri"/>
                <w:color w:val="000000"/>
                <w:lang w:eastAsia="en-GB"/>
              </w:rPr>
            </w:pPr>
            <w:r w:rsidRPr="00AE5803">
              <w:rPr>
                <w:rFonts w:ascii="Calibri" w:eastAsia="Calibri" w:hAnsi="Calibri" w:cs="Calibri"/>
                <w:color w:val="000000"/>
                <w:lang w:eastAsia="en-GB"/>
              </w:rPr>
              <w:t>1500-1530hrs</w:t>
            </w:r>
          </w:p>
        </w:tc>
        <w:tc>
          <w:tcPr>
            <w:tcW w:w="1954"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646A0A">
              <w:t>25</w:t>
            </w:r>
          </w:p>
        </w:tc>
        <w:tc>
          <w:tcPr>
            <w:tcW w:w="3583"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1F1FF4">
              <w:rPr>
                <w:rFonts w:ascii="Calibri" w:eastAsia="Calibri" w:hAnsi="Calibri" w:cs="Calibri"/>
                <w:color w:val="000000"/>
                <w:lang w:eastAsia="en-GB"/>
              </w:rPr>
              <w:t>0</w:t>
            </w:r>
          </w:p>
        </w:tc>
      </w:tr>
      <w:tr w:rsidR="00B3298B" w:rsidRPr="00AE5803" w:rsidTr="00CB3176">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298B" w:rsidRPr="00AE5803" w:rsidRDefault="00B3298B" w:rsidP="00AE5803">
            <w:pPr>
              <w:spacing w:after="0" w:line="240" w:lineRule="auto"/>
              <w:rPr>
                <w:rFonts w:ascii="Calibri" w:eastAsia="Calibri" w:hAnsi="Calibri" w:cs="Calibri"/>
                <w:color w:val="000000"/>
                <w:lang w:eastAsia="en-GB"/>
              </w:rPr>
            </w:pPr>
            <w:r w:rsidRPr="00AE5803">
              <w:rPr>
                <w:rFonts w:ascii="Calibri" w:eastAsia="Calibri" w:hAnsi="Calibri" w:cs="Calibri"/>
                <w:color w:val="000000"/>
                <w:lang w:eastAsia="en-GB"/>
              </w:rPr>
              <w:t>1530-1600hrs</w:t>
            </w:r>
          </w:p>
        </w:tc>
        <w:tc>
          <w:tcPr>
            <w:tcW w:w="1954"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646A0A">
              <w:t>25</w:t>
            </w:r>
          </w:p>
        </w:tc>
        <w:tc>
          <w:tcPr>
            <w:tcW w:w="3583" w:type="dxa"/>
            <w:tcBorders>
              <w:top w:val="nil"/>
              <w:left w:val="nil"/>
              <w:bottom w:val="single" w:sz="8" w:space="0" w:color="auto"/>
              <w:right w:val="single" w:sz="8" w:space="0" w:color="auto"/>
            </w:tcBorders>
            <w:noWrap/>
            <w:tcMar>
              <w:top w:w="0" w:type="dxa"/>
              <w:left w:w="108" w:type="dxa"/>
              <w:bottom w:w="0" w:type="dxa"/>
              <w:right w:w="108" w:type="dxa"/>
            </w:tcMar>
            <w:hideMark/>
          </w:tcPr>
          <w:p w:rsidR="00B3298B" w:rsidRPr="00AE5803" w:rsidRDefault="00B3298B" w:rsidP="00C3671D">
            <w:pPr>
              <w:spacing w:after="0" w:line="240" w:lineRule="auto"/>
              <w:jc w:val="center"/>
              <w:rPr>
                <w:rFonts w:ascii="Calibri" w:eastAsia="Calibri" w:hAnsi="Calibri" w:cs="Calibri"/>
                <w:color w:val="000000"/>
                <w:lang w:eastAsia="en-GB"/>
              </w:rPr>
            </w:pPr>
            <w:r w:rsidRPr="001F1FF4">
              <w:rPr>
                <w:rFonts w:ascii="Calibri" w:eastAsia="Calibri" w:hAnsi="Calibri" w:cs="Calibri"/>
                <w:color w:val="000000"/>
                <w:lang w:eastAsia="en-GB"/>
              </w:rPr>
              <w:t>0</w:t>
            </w:r>
          </w:p>
        </w:tc>
      </w:tr>
      <w:tr w:rsidR="00B3298B" w:rsidRPr="00AE5803" w:rsidTr="00CB3176">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B3298B" w:rsidRPr="00AE5803" w:rsidRDefault="00B3298B" w:rsidP="00AE5803">
            <w:pPr>
              <w:spacing w:after="0" w:line="240" w:lineRule="auto"/>
              <w:rPr>
                <w:rFonts w:ascii="Calibri" w:eastAsia="Calibri" w:hAnsi="Calibri" w:cs="Calibri"/>
                <w:color w:val="000000"/>
                <w:lang w:eastAsia="en-GB"/>
              </w:rPr>
            </w:pPr>
            <w:r w:rsidRPr="00AE5803">
              <w:rPr>
                <w:rFonts w:ascii="Calibri" w:eastAsia="Calibri" w:hAnsi="Calibri" w:cs="Calibri"/>
                <w:color w:val="000000"/>
                <w:lang w:eastAsia="en-GB"/>
              </w:rPr>
              <w:t>Total</w:t>
            </w:r>
          </w:p>
        </w:tc>
        <w:tc>
          <w:tcPr>
            <w:tcW w:w="1954" w:type="dxa"/>
            <w:tcBorders>
              <w:top w:val="nil"/>
              <w:left w:val="nil"/>
              <w:bottom w:val="single" w:sz="8" w:space="0" w:color="auto"/>
              <w:right w:val="nil"/>
            </w:tcBorders>
            <w:noWrap/>
            <w:tcMar>
              <w:top w:w="0" w:type="dxa"/>
              <w:left w:w="108" w:type="dxa"/>
              <w:bottom w:w="0" w:type="dxa"/>
              <w:right w:w="108" w:type="dxa"/>
            </w:tcMar>
            <w:vAlign w:val="center"/>
            <w:hideMark/>
          </w:tcPr>
          <w:p w:rsidR="00B3298B" w:rsidRPr="00AE5803" w:rsidRDefault="00B3298B" w:rsidP="00C3671D">
            <w:pPr>
              <w:spacing w:after="0" w:line="240" w:lineRule="auto"/>
              <w:jc w:val="center"/>
              <w:rPr>
                <w:rFonts w:ascii="Calibri" w:eastAsia="Calibri" w:hAnsi="Calibri" w:cs="Calibri"/>
                <w:color w:val="000000"/>
                <w:lang w:eastAsia="en-GB"/>
              </w:rPr>
            </w:pPr>
            <w:r>
              <w:rPr>
                <w:rFonts w:ascii="Calibri" w:eastAsia="Calibri" w:hAnsi="Calibri" w:cs="Calibri"/>
                <w:color w:val="000000"/>
                <w:lang w:eastAsia="en-GB"/>
              </w:rPr>
              <w:t>250</w:t>
            </w:r>
          </w:p>
        </w:tc>
        <w:tc>
          <w:tcPr>
            <w:tcW w:w="35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298B" w:rsidRPr="00AE5803" w:rsidRDefault="00B3298B" w:rsidP="00C3671D">
            <w:pPr>
              <w:spacing w:after="0" w:line="240" w:lineRule="auto"/>
              <w:jc w:val="center"/>
              <w:rPr>
                <w:rFonts w:ascii="Calibri" w:eastAsia="Calibri" w:hAnsi="Calibri" w:cs="Calibri"/>
                <w:color w:val="000000"/>
                <w:lang w:eastAsia="en-GB"/>
              </w:rPr>
            </w:pPr>
            <w:r>
              <w:rPr>
                <w:rFonts w:ascii="Calibri" w:eastAsia="Calibri" w:hAnsi="Calibri" w:cs="Calibri"/>
                <w:color w:val="000000"/>
                <w:lang w:eastAsia="en-GB"/>
              </w:rPr>
              <w:t>0</w:t>
            </w:r>
          </w:p>
        </w:tc>
      </w:tr>
    </w:tbl>
    <w:p w:rsidR="00AE5803" w:rsidRPr="00AE5803" w:rsidRDefault="00AE5803">
      <w:pPr>
        <w:rPr>
          <w:rFonts w:ascii="Arial" w:eastAsiaTheme="majorEastAsia" w:hAnsi="Arial" w:cs="Arial"/>
          <w:b/>
          <w:bCs/>
          <w:sz w:val="24"/>
          <w:szCs w:val="24"/>
        </w:rPr>
      </w:pPr>
      <w:r w:rsidRPr="00AE5803">
        <w:rPr>
          <w:rFonts w:ascii="Arial" w:hAnsi="Arial" w:cs="Arial"/>
        </w:rPr>
        <w:br w:type="page"/>
      </w:r>
    </w:p>
    <w:p w:rsidR="00AE5803" w:rsidRDefault="00B87F92" w:rsidP="00007349">
      <w:pPr>
        <w:pStyle w:val="Heading1"/>
        <w:numPr>
          <w:ilvl w:val="0"/>
          <w:numId w:val="0"/>
        </w:numPr>
        <w:ind w:left="142" w:hanging="360"/>
        <w:jc w:val="both"/>
      </w:pPr>
      <w:r w:rsidRPr="00271729">
        <w:lastRenderedPageBreak/>
        <w:t>A</w:t>
      </w:r>
    </w:p>
    <w:p w:rsidR="00AE5803" w:rsidRDefault="00AE5803" w:rsidP="00007349">
      <w:pPr>
        <w:pStyle w:val="Heading1"/>
        <w:numPr>
          <w:ilvl w:val="0"/>
          <w:numId w:val="0"/>
        </w:numPr>
        <w:ind w:left="142" w:hanging="360"/>
        <w:jc w:val="both"/>
      </w:pPr>
    </w:p>
    <w:p w:rsidR="00C018C9" w:rsidRDefault="00AE5803" w:rsidP="00DA6615">
      <w:pPr>
        <w:pStyle w:val="Heading1"/>
        <w:numPr>
          <w:ilvl w:val="0"/>
          <w:numId w:val="0"/>
        </w:numPr>
        <w:ind w:left="142"/>
        <w:jc w:val="both"/>
      </w:pPr>
      <w:r>
        <w:t>A</w:t>
      </w:r>
      <w:r w:rsidR="00B87F92" w:rsidRPr="00271729">
        <w:t xml:space="preserve">ppendix </w:t>
      </w:r>
      <w:r>
        <w:t>2</w:t>
      </w:r>
    </w:p>
    <w:p w:rsidR="00C018C9" w:rsidRDefault="00C018C9" w:rsidP="00007349">
      <w:pPr>
        <w:pStyle w:val="Heading1"/>
        <w:numPr>
          <w:ilvl w:val="0"/>
          <w:numId w:val="0"/>
        </w:numPr>
        <w:ind w:left="142" w:hanging="360"/>
        <w:jc w:val="both"/>
      </w:pPr>
    </w:p>
    <w:p w:rsidR="00B87F92" w:rsidRPr="00271729" w:rsidRDefault="00C018C9" w:rsidP="00007349">
      <w:pPr>
        <w:pStyle w:val="Heading1"/>
        <w:numPr>
          <w:ilvl w:val="0"/>
          <w:numId w:val="0"/>
        </w:numPr>
        <w:ind w:left="142" w:hanging="360"/>
        <w:jc w:val="both"/>
      </w:pPr>
      <w:r>
        <w:tab/>
      </w:r>
      <w:r w:rsidR="00B87F92" w:rsidRPr="00271729">
        <w:t xml:space="preserve">Script for </w:t>
      </w:r>
      <w:r w:rsidR="00B54EBB">
        <w:t>Employing Organisations to Consider when nominating key workers who</w:t>
      </w:r>
      <w:r w:rsidR="00880395" w:rsidRPr="00271729">
        <w:t xml:space="preserve"> </w:t>
      </w:r>
      <w:r w:rsidR="00B54EBB">
        <w:t>m</w:t>
      </w:r>
      <w:r w:rsidR="00880395" w:rsidRPr="00271729">
        <w:t xml:space="preserve">ay </w:t>
      </w:r>
      <w:r w:rsidR="00B54EBB" w:rsidRPr="00271729">
        <w:t>benefit</w:t>
      </w:r>
      <w:r w:rsidR="00880395" w:rsidRPr="00271729">
        <w:t xml:space="preserve"> from a Test</w:t>
      </w:r>
    </w:p>
    <w:p w:rsidR="00F91057" w:rsidRDefault="00F91057" w:rsidP="00DA6615">
      <w:pPr>
        <w:spacing w:after="120" w:line="240" w:lineRule="auto"/>
        <w:ind w:left="499" w:hanging="357"/>
        <w:jc w:val="both"/>
        <w:rPr>
          <w:rFonts w:ascii="Arial" w:hAnsi="Arial" w:cs="Arial"/>
          <w:sz w:val="24"/>
          <w:szCs w:val="24"/>
        </w:rPr>
      </w:pPr>
    </w:p>
    <w:p w:rsidR="00B54EBB" w:rsidRPr="00DC145A" w:rsidRDefault="00B54EBB" w:rsidP="00DA6615">
      <w:pPr>
        <w:spacing w:after="120" w:line="240" w:lineRule="auto"/>
        <w:ind w:left="142"/>
        <w:jc w:val="both"/>
        <w:rPr>
          <w:rFonts w:ascii="Arial" w:hAnsi="Arial" w:cs="Arial"/>
          <w:sz w:val="24"/>
          <w:szCs w:val="24"/>
        </w:rPr>
      </w:pPr>
      <w:r w:rsidRPr="00DC145A">
        <w:rPr>
          <w:rFonts w:ascii="Arial" w:hAnsi="Arial" w:cs="Arial"/>
          <w:sz w:val="24"/>
          <w:szCs w:val="24"/>
        </w:rPr>
        <w:t xml:space="preserve">It is </w:t>
      </w:r>
      <w:r w:rsidR="009F4ED8">
        <w:rPr>
          <w:rFonts w:ascii="Arial" w:hAnsi="Arial" w:cs="Arial"/>
          <w:sz w:val="24"/>
          <w:szCs w:val="24"/>
        </w:rPr>
        <w:t xml:space="preserve">essential </w:t>
      </w:r>
      <w:r w:rsidRPr="00DC145A">
        <w:rPr>
          <w:rFonts w:ascii="Arial" w:hAnsi="Arial" w:cs="Arial"/>
          <w:sz w:val="24"/>
          <w:szCs w:val="24"/>
        </w:rPr>
        <w:t>that the employing organisation has the initial conversation</w:t>
      </w:r>
      <w:r w:rsidR="00DC145A" w:rsidRPr="00DC145A">
        <w:rPr>
          <w:rFonts w:ascii="Arial" w:hAnsi="Arial" w:cs="Arial"/>
          <w:sz w:val="24"/>
          <w:szCs w:val="24"/>
        </w:rPr>
        <w:t>, including ensuring they meet the testing criteria,</w:t>
      </w:r>
      <w:r w:rsidRPr="00DC145A">
        <w:rPr>
          <w:rFonts w:ascii="Arial" w:hAnsi="Arial" w:cs="Arial"/>
          <w:sz w:val="24"/>
          <w:szCs w:val="24"/>
        </w:rPr>
        <w:t xml:space="preserve"> with the staff</w:t>
      </w:r>
      <w:r w:rsidR="00DC145A" w:rsidRPr="00DC145A">
        <w:rPr>
          <w:rFonts w:ascii="Arial" w:hAnsi="Arial" w:cs="Arial"/>
          <w:sz w:val="24"/>
          <w:szCs w:val="24"/>
        </w:rPr>
        <w:t>/family</w:t>
      </w:r>
      <w:r w:rsidRPr="00DC145A">
        <w:rPr>
          <w:rFonts w:ascii="Arial" w:hAnsi="Arial" w:cs="Arial"/>
          <w:sz w:val="24"/>
          <w:szCs w:val="24"/>
        </w:rPr>
        <w:t xml:space="preserve"> member that is in </w:t>
      </w:r>
      <w:r w:rsidR="00FA60C0" w:rsidRPr="00DC145A">
        <w:rPr>
          <w:rFonts w:ascii="Arial" w:hAnsi="Arial" w:cs="Arial"/>
          <w:sz w:val="24"/>
          <w:szCs w:val="24"/>
        </w:rPr>
        <w:t>self-isolation</w:t>
      </w:r>
      <w:r w:rsidRPr="00DC145A">
        <w:rPr>
          <w:rFonts w:ascii="Arial" w:hAnsi="Arial" w:cs="Arial"/>
          <w:sz w:val="24"/>
          <w:szCs w:val="24"/>
        </w:rPr>
        <w:t xml:space="preserve"> before passing their demographic details to the respective CCG </w:t>
      </w:r>
      <w:r w:rsidR="006E6E09">
        <w:rPr>
          <w:rFonts w:ascii="Arial" w:hAnsi="Arial" w:cs="Arial"/>
          <w:sz w:val="24"/>
          <w:szCs w:val="24"/>
        </w:rPr>
        <w:t xml:space="preserve">or NHSEI primary care team </w:t>
      </w:r>
      <w:r w:rsidRPr="00DC145A">
        <w:rPr>
          <w:rFonts w:ascii="Arial" w:hAnsi="Arial" w:cs="Arial"/>
          <w:sz w:val="24"/>
          <w:szCs w:val="24"/>
        </w:rPr>
        <w:t>for onward transmission to the L&amp;SC Coordination Hub</w:t>
      </w:r>
    </w:p>
    <w:p w:rsidR="00B54EBB" w:rsidRDefault="00B54EBB" w:rsidP="00DA6615">
      <w:pPr>
        <w:spacing w:after="120" w:line="240" w:lineRule="auto"/>
        <w:ind w:left="499" w:hanging="357"/>
        <w:jc w:val="both"/>
        <w:rPr>
          <w:rFonts w:ascii="Arial" w:hAnsi="Arial" w:cs="Arial"/>
          <w:b/>
          <w:sz w:val="24"/>
          <w:szCs w:val="24"/>
        </w:rPr>
      </w:pPr>
      <w:r w:rsidRPr="00B54EBB">
        <w:rPr>
          <w:rFonts w:ascii="Arial" w:hAnsi="Arial" w:cs="Arial"/>
          <w:b/>
          <w:sz w:val="24"/>
          <w:szCs w:val="24"/>
        </w:rPr>
        <w:t>This is a guide to support an appropriate conversation and ensure staff and/or family members meet the criteria.</w:t>
      </w:r>
    </w:p>
    <w:p w:rsidR="00B54EBB" w:rsidRPr="00B54EBB" w:rsidRDefault="00B54EBB" w:rsidP="00DA6615">
      <w:pPr>
        <w:spacing w:after="120" w:line="240" w:lineRule="auto"/>
        <w:ind w:left="499" w:hanging="357"/>
        <w:jc w:val="both"/>
        <w:rPr>
          <w:rFonts w:ascii="Arial" w:hAnsi="Arial" w:cs="Arial"/>
          <w:b/>
          <w:sz w:val="24"/>
          <w:szCs w:val="24"/>
        </w:rPr>
      </w:pPr>
      <w:r>
        <w:rPr>
          <w:rFonts w:ascii="Arial" w:hAnsi="Arial" w:cs="Arial"/>
          <w:b/>
          <w:sz w:val="24"/>
          <w:szCs w:val="24"/>
        </w:rPr>
        <w:t>++++++++++++++++++++++++++++++++++++++++++++++++++++++</w:t>
      </w:r>
    </w:p>
    <w:p w:rsidR="00B87F92" w:rsidRPr="00271729" w:rsidRDefault="00B87F92" w:rsidP="00DA6615">
      <w:pPr>
        <w:spacing w:after="120" w:line="240" w:lineRule="auto"/>
        <w:ind w:left="142"/>
        <w:jc w:val="both"/>
        <w:rPr>
          <w:rFonts w:ascii="Arial" w:hAnsi="Arial" w:cs="Arial"/>
          <w:sz w:val="24"/>
          <w:szCs w:val="24"/>
        </w:rPr>
      </w:pPr>
      <w:r w:rsidRPr="00271729">
        <w:rPr>
          <w:rFonts w:ascii="Arial" w:hAnsi="Arial" w:cs="Arial"/>
          <w:sz w:val="24"/>
          <w:szCs w:val="24"/>
        </w:rPr>
        <w:t xml:space="preserve">Hello, </w:t>
      </w:r>
      <w:r w:rsidR="00F91057" w:rsidRPr="00271729">
        <w:rPr>
          <w:rFonts w:ascii="Arial" w:hAnsi="Arial" w:cs="Arial"/>
          <w:sz w:val="24"/>
          <w:szCs w:val="24"/>
        </w:rPr>
        <w:t>my</w:t>
      </w:r>
      <w:r w:rsidRPr="00271729">
        <w:rPr>
          <w:rFonts w:ascii="Arial" w:hAnsi="Arial" w:cs="Arial"/>
          <w:sz w:val="24"/>
          <w:szCs w:val="24"/>
        </w:rPr>
        <w:t xml:space="preserve"> name is </w:t>
      </w:r>
      <w:proofErr w:type="gramStart"/>
      <w:r w:rsidRPr="00271729">
        <w:rPr>
          <w:rFonts w:ascii="Arial" w:hAnsi="Arial" w:cs="Arial"/>
          <w:sz w:val="24"/>
          <w:szCs w:val="24"/>
        </w:rPr>
        <w:t>XXX,</w:t>
      </w:r>
      <w:proofErr w:type="gramEnd"/>
      <w:r w:rsidRPr="00271729">
        <w:rPr>
          <w:rFonts w:ascii="Arial" w:hAnsi="Arial" w:cs="Arial"/>
          <w:sz w:val="24"/>
          <w:szCs w:val="24"/>
        </w:rPr>
        <w:t xml:space="preserve"> I’m calling on behalf of XXX NHS Trust/Organisation.  Can</w:t>
      </w:r>
      <w:r w:rsidR="00DA6615">
        <w:rPr>
          <w:rFonts w:ascii="Arial" w:hAnsi="Arial" w:cs="Arial"/>
          <w:sz w:val="24"/>
          <w:szCs w:val="24"/>
        </w:rPr>
        <w:t xml:space="preserve"> I </w:t>
      </w:r>
      <w:r w:rsidR="00CB3176">
        <w:rPr>
          <w:rFonts w:ascii="Arial" w:hAnsi="Arial" w:cs="Arial"/>
          <w:sz w:val="24"/>
          <w:szCs w:val="24"/>
        </w:rPr>
        <w:t xml:space="preserve">confirm I am speaking to </w:t>
      </w:r>
      <w:proofErr w:type="gramStart"/>
      <w:r w:rsidR="00CB3176">
        <w:rPr>
          <w:rFonts w:ascii="Arial" w:hAnsi="Arial" w:cs="Arial"/>
          <w:sz w:val="24"/>
          <w:szCs w:val="24"/>
        </w:rPr>
        <w:t>XXXX.</w:t>
      </w:r>
      <w:proofErr w:type="gramEnd"/>
    </w:p>
    <w:p w:rsidR="00B87F92" w:rsidRPr="00271729" w:rsidRDefault="00B87F92" w:rsidP="00DA6615">
      <w:pPr>
        <w:spacing w:after="120" w:line="240" w:lineRule="auto"/>
        <w:ind w:left="142"/>
        <w:jc w:val="both"/>
        <w:rPr>
          <w:rFonts w:ascii="Arial" w:hAnsi="Arial" w:cs="Arial"/>
          <w:sz w:val="24"/>
          <w:szCs w:val="24"/>
        </w:rPr>
      </w:pPr>
      <w:r w:rsidRPr="00271729">
        <w:rPr>
          <w:rFonts w:ascii="Arial" w:hAnsi="Arial" w:cs="Arial"/>
          <w:sz w:val="24"/>
          <w:szCs w:val="24"/>
        </w:rPr>
        <w:t>You have been identified as a key NHS/other key worker who is currently self-isolating due to government COVI</w:t>
      </w:r>
      <w:r w:rsidR="00582166">
        <w:rPr>
          <w:rFonts w:ascii="Arial" w:hAnsi="Arial" w:cs="Arial"/>
          <w:sz w:val="24"/>
          <w:szCs w:val="24"/>
        </w:rPr>
        <w:t xml:space="preserve">D-19 guidance. Can I confirm </w:t>
      </w:r>
      <w:r w:rsidRPr="00271729">
        <w:rPr>
          <w:rFonts w:ascii="Arial" w:hAnsi="Arial" w:cs="Arial"/>
          <w:sz w:val="24"/>
          <w:szCs w:val="24"/>
        </w:rPr>
        <w:t>you are self-isolating because you are displaying symptoms</w:t>
      </w:r>
      <w:r w:rsidR="00582166">
        <w:rPr>
          <w:rFonts w:ascii="Arial" w:hAnsi="Arial" w:cs="Arial"/>
          <w:sz w:val="24"/>
          <w:szCs w:val="24"/>
        </w:rPr>
        <w:t xml:space="preserve"> and you will have been self-isolating less than five days when the test will be taken (most likely the next day). </w:t>
      </w:r>
    </w:p>
    <w:p w:rsidR="00B87F92" w:rsidRPr="00271729" w:rsidRDefault="00B87F92" w:rsidP="00DA6615">
      <w:pPr>
        <w:pStyle w:val="ListParagraph"/>
        <w:numPr>
          <w:ilvl w:val="0"/>
          <w:numId w:val="47"/>
        </w:numPr>
        <w:spacing w:after="120" w:line="240" w:lineRule="auto"/>
        <w:ind w:left="862" w:hanging="357"/>
        <w:jc w:val="both"/>
        <w:rPr>
          <w:rFonts w:ascii="Arial" w:hAnsi="Arial" w:cs="Arial"/>
          <w:sz w:val="24"/>
          <w:szCs w:val="24"/>
        </w:rPr>
      </w:pPr>
      <w:r w:rsidRPr="00271729">
        <w:rPr>
          <w:rFonts w:ascii="Arial" w:hAnsi="Arial" w:cs="Arial"/>
          <w:sz w:val="24"/>
          <w:szCs w:val="24"/>
        </w:rPr>
        <w:t xml:space="preserve">If yes, then </w:t>
      </w:r>
      <w:r w:rsidR="00DC145A">
        <w:rPr>
          <w:rFonts w:ascii="Arial" w:hAnsi="Arial" w:cs="Arial"/>
          <w:sz w:val="24"/>
          <w:szCs w:val="24"/>
        </w:rPr>
        <w:t xml:space="preserve">you </w:t>
      </w:r>
      <w:r w:rsidRPr="00271729">
        <w:rPr>
          <w:rFonts w:ascii="Arial" w:hAnsi="Arial" w:cs="Arial"/>
          <w:sz w:val="24"/>
          <w:szCs w:val="24"/>
        </w:rPr>
        <w:t>are eligible to take a test</w:t>
      </w:r>
    </w:p>
    <w:p w:rsidR="00F91057" w:rsidRDefault="00F91057" w:rsidP="00DA6615">
      <w:pPr>
        <w:pStyle w:val="ListParagraph"/>
        <w:spacing w:after="120" w:line="240" w:lineRule="auto"/>
        <w:ind w:left="862" w:hanging="357"/>
        <w:jc w:val="both"/>
        <w:rPr>
          <w:rFonts w:ascii="Arial" w:hAnsi="Arial" w:cs="Arial"/>
          <w:sz w:val="24"/>
          <w:szCs w:val="24"/>
        </w:rPr>
      </w:pPr>
    </w:p>
    <w:p w:rsidR="00B87F92" w:rsidRPr="00271729" w:rsidRDefault="00B87F92" w:rsidP="00DA6615">
      <w:pPr>
        <w:pStyle w:val="ListParagraph"/>
        <w:numPr>
          <w:ilvl w:val="0"/>
          <w:numId w:val="47"/>
        </w:numPr>
        <w:spacing w:after="120" w:line="240" w:lineRule="auto"/>
        <w:ind w:left="862" w:hanging="357"/>
        <w:jc w:val="both"/>
        <w:rPr>
          <w:rFonts w:ascii="Arial" w:hAnsi="Arial" w:cs="Arial"/>
          <w:sz w:val="24"/>
          <w:szCs w:val="24"/>
        </w:rPr>
      </w:pPr>
      <w:r w:rsidRPr="00271729">
        <w:rPr>
          <w:rFonts w:ascii="Arial" w:hAnsi="Arial" w:cs="Arial"/>
          <w:sz w:val="24"/>
          <w:szCs w:val="24"/>
        </w:rPr>
        <w:t>If they are not, but an adult household member is showing symptoms, then that adult member is eligible to be tested – (in this case ask for that adults contact details, call them and gather their contact information</w:t>
      </w:r>
      <w:r w:rsidR="009F4ED8">
        <w:rPr>
          <w:rFonts w:ascii="Arial" w:hAnsi="Arial" w:cs="Arial"/>
          <w:sz w:val="24"/>
          <w:szCs w:val="24"/>
        </w:rPr>
        <w:t xml:space="preserve"> and submit this to the CCG on the data form</w:t>
      </w:r>
      <w:r w:rsidRPr="00271729">
        <w:rPr>
          <w:rFonts w:ascii="Arial" w:hAnsi="Arial" w:cs="Arial"/>
          <w:sz w:val="24"/>
          <w:szCs w:val="24"/>
        </w:rPr>
        <w:t>). If more than one household member is symptomatic then they should all be tested.</w:t>
      </w:r>
    </w:p>
    <w:p w:rsidR="00F91057" w:rsidRDefault="00F91057" w:rsidP="00DA6615">
      <w:pPr>
        <w:pStyle w:val="ListParagraph"/>
        <w:spacing w:after="120" w:line="240" w:lineRule="auto"/>
        <w:ind w:left="862" w:hanging="357"/>
        <w:jc w:val="both"/>
        <w:rPr>
          <w:rFonts w:ascii="Arial" w:hAnsi="Arial" w:cs="Arial"/>
          <w:sz w:val="24"/>
          <w:szCs w:val="24"/>
        </w:rPr>
      </w:pPr>
    </w:p>
    <w:p w:rsidR="00BD725B" w:rsidRPr="00BD725B" w:rsidRDefault="00BD725B" w:rsidP="00DA6615">
      <w:pPr>
        <w:pStyle w:val="ListParagraph"/>
        <w:numPr>
          <w:ilvl w:val="0"/>
          <w:numId w:val="47"/>
        </w:numPr>
        <w:spacing w:after="120" w:line="240" w:lineRule="auto"/>
        <w:ind w:left="862" w:hanging="357"/>
        <w:jc w:val="both"/>
        <w:rPr>
          <w:rFonts w:ascii="Arial" w:hAnsi="Arial" w:cs="Arial"/>
          <w:sz w:val="24"/>
          <w:szCs w:val="24"/>
        </w:rPr>
      </w:pPr>
      <w:r w:rsidRPr="00BD725B">
        <w:rPr>
          <w:rFonts w:ascii="Arial" w:hAnsi="Arial" w:cs="Arial"/>
          <w:sz w:val="24"/>
          <w:szCs w:val="24"/>
        </w:rPr>
        <w:t>Please note Preston can be used for testing under 18’s and above 5 year olds if they are the reason key workers are self-isolating. However under 18 year olds may complete the test on themselves or with the help of an adult parent or guardian. All children under 12 years of age must be tested by a parent or guardian.</w:t>
      </w:r>
    </w:p>
    <w:p w:rsidR="00BD725B" w:rsidRPr="00BD725B" w:rsidRDefault="00BD725B" w:rsidP="00DA6615">
      <w:pPr>
        <w:pStyle w:val="ListParagraph"/>
        <w:spacing w:after="120" w:line="240" w:lineRule="auto"/>
        <w:ind w:left="862" w:hanging="357"/>
        <w:jc w:val="both"/>
        <w:rPr>
          <w:rFonts w:ascii="Arial" w:hAnsi="Arial" w:cs="Arial"/>
          <w:sz w:val="24"/>
          <w:szCs w:val="24"/>
        </w:rPr>
      </w:pPr>
    </w:p>
    <w:p w:rsidR="00BD725B" w:rsidRPr="00BD725B" w:rsidRDefault="00BD725B" w:rsidP="00DA6615">
      <w:pPr>
        <w:pStyle w:val="ListParagraph"/>
        <w:numPr>
          <w:ilvl w:val="0"/>
          <w:numId w:val="47"/>
        </w:numPr>
        <w:spacing w:after="120" w:line="240" w:lineRule="auto"/>
        <w:ind w:left="862" w:hanging="357"/>
        <w:jc w:val="both"/>
        <w:rPr>
          <w:rFonts w:ascii="Arial" w:hAnsi="Arial" w:cs="Arial"/>
          <w:sz w:val="24"/>
          <w:szCs w:val="24"/>
        </w:rPr>
      </w:pPr>
      <w:r w:rsidRPr="00BD725B">
        <w:rPr>
          <w:rFonts w:ascii="Arial" w:hAnsi="Arial" w:cs="Arial"/>
          <w:sz w:val="24"/>
          <w:szCs w:val="24"/>
        </w:rPr>
        <w:t>Those nominated for testing must be able to drive to the testing centre or be driven by a family member.</w:t>
      </w:r>
    </w:p>
    <w:p w:rsidR="00B87F92" w:rsidRPr="00271729" w:rsidRDefault="00B87F92" w:rsidP="00BD725B">
      <w:pPr>
        <w:pStyle w:val="ListParagraph"/>
        <w:spacing w:after="120" w:line="240" w:lineRule="auto"/>
        <w:ind w:left="360"/>
        <w:jc w:val="both"/>
        <w:rPr>
          <w:rFonts w:ascii="Arial" w:hAnsi="Arial" w:cs="Arial"/>
          <w:sz w:val="24"/>
          <w:szCs w:val="24"/>
        </w:rPr>
      </w:pPr>
    </w:p>
    <w:p w:rsidR="00B87F92" w:rsidRPr="00271729" w:rsidRDefault="00B87F92" w:rsidP="00007349">
      <w:pPr>
        <w:spacing w:after="120" w:line="240" w:lineRule="auto"/>
        <w:ind w:left="142"/>
        <w:jc w:val="both"/>
        <w:rPr>
          <w:rFonts w:ascii="Arial" w:hAnsi="Arial" w:cs="Arial"/>
          <w:sz w:val="24"/>
          <w:szCs w:val="24"/>
        </w:rPr>
      </w:pPr>
      <w:r w:rsidRPr="00271729">
        <w:rPr>
          <w:rFonts w:ascii="Arial" w:hAnsi="Arial" w:cs="Arial"/>
          <w:sz w:val="24"/>
          <w:szCs w:val="24"/>
        </w:rPr>
        <w:t xml:space="preserve">As part of </w:t>
      </w:r>
      <w:r w:rsidR="00387B90">
        <w:rPr>
          <w:rFonts w:ascii="Arial" w:hAnsi="Arial" w:cs="Arial"/>
          <w:sz w:val="24"/>
          <w:szCs w:val="24"/>
        </w:rPr>
        <w:t xml:space="preserve">the </w:t>
      </w:r>
      <w:r w:rsidRPr="00271729">
        <w:rPr>
          <w:rFonts w:ascii="Arial" w:hAnsi="Arial" w:cs="Arial"/>
          <w:sz w:val="24"/>
          <w:szCs w:val="24"/>
        </w:rPr>
        <w:t xml:space="preserve">nationwide COVID-19 testing programme we have set up a testing centre at </w:t>
      </w:r>
      <w:r w:rsidR="00585BE4">
        <w:rPr>
          <w:rFonts w:ascii="Arial" w:hAnsi="Arial" w:cs="Arial"/>
          <w:sz w:val="24"/>
          <w:szCs w:val="24"/>
        </w:rPr>
        <w:t>Preston College</w:t>
      </w:r>
      <w:r w:rsidR="009F4ED8">
        <w:rPr>
          <w:rFonts w:ascii="Arial" w:hAnsi="Arial" w:cs="Arial"/>
          <w:sz w:val="24"/>
          <w:szCs w:val="24"/>
        </w:rPr>
        <w:t xml:space="preserve">. The full address is </w:t>
      </w:r>
      <w:r w:rsidR="009F4ED8" w:rsidRPr="009F4ED8">
        <w:rPr>
          <w:rFonts w:ascii="Arial" w:hAnsi="Arial" w:cs="Arial"/>
          <w:sz w:val="24"/>
          <w:szCs w:val="24"/>
        </w:rPr>
        <w:t>Preston College, St Vincents Road, Fulwood, Preston, PR2 8UR</w:t>
      </w:r>
      <w:r w:rsidR="009F4ED8">
        <w:rPr>
          <w:rFonts w:ascii="Arial" w:hAnsi="Arial" w:cs="Arial"/>
          <w:sz w:val="24"/>
          <w:szCs w:val="24"/>
        </w:rPr>
        <w:t>, but this will be included in an email sent to you later today.</w:t>
      </w:r>
    </w:p>
    <w:p w:rsidR="00B87F92" w:rsidRDefault="00B87F92" w:rsidP="00007349">
      <w:pPr>
        <w:spacing w:after="120" w:line="240" w:lineRule="auto"/>
        <w:ind w:left="142"/>
        <w:jc w:val="both"/>
        <w:rPr>
          <w:rFonts w:ascii="Arial" w:hAnsi="Arial" w:cs="Arial"/>
          <w:sz w:val="24"/>
          <w:szCs w:val="24"/>
        </w:rPr>
      </w:pPr>
      <w:r w:rsidRPr="00271729">
        <w:rPr>
          <w:rFonts w:ascii="Arial" w:hAnsi="Arial" w:cs="Arial"/>
          <w:sz w:val="24"/>
          <w:szCs w:val="24"/>
        </w:rPr>
        <w:t xml:space="preserve">The site is a drive-thru testing site, so you will need to drive or be driven by a close family member within your household (only if that family member is self-isolating with you). Is this something you can do? </w:t>
      </w:r>
    </w:p>
    <w:p w:rsidR="00387B90" w:rsidRDefault="00387B90" w:rsidP="00007349">
      <w:pPr>
        <w:spacing w:after="120" w:line="240" w:lineRule="auto"/>
        <w:ind w:left="142"/>
        <w:jc w:val="both"/>
        <w:rPr>
          <w:rFonts w:ascii="Arial" w:hAnsi="Arial" w:cs="Arial"/>
          <w:sz w:val="24"/>
          <w:szCs w:val="24"/>
        </w:rPr>
      </w:pPr>
      <w:r>
        <w:rPr>
          <w:rFonts w:ascii="Arial" w:hAnsi="Arial" w:cs="Arial"/>
          <w:sz w:val="24"/>
          <w:szCs w:val="24"/>
        </w:rPr>
        <w:t xml:space="preserve">Your details will </w:t>
      </w:r>
      <w:r w:rsidR="006F3670">
        <w:rPr>
          <w:rFonts w:ascii="Arial" w:hAnsi="Arial" w:cs="Arial"/>
          <w:sz w:val="24"/>
          <w:szCs w:val="24"/>
        </w:rPr>
        <w:t xml:space="preserve">now be confidentially </w:t>
      </w:r>
      <w:r>
        <w:rPr>
          <w:rFonts w:ascii="Arial" w:hAnsi="Arial" w:cs="Arial"/>
          <w:sz w:val="24"/>
          <w:szCs w:val="24"/>
        </w:rPr>
        <w:t xml:space="preserve">passed </w:t>
      </w:r>
      <w:r w:rsidR="006F3670">
        <w:rPr>
          <w:rFonts w:ascii="Arial" w:hAnsi="Arial" w:cs="Arial"/>
          <w:sz w:val="24"/>
          <w:szCs w:val="24"/>
        </w:rPr>
        <w:t>on</w:t>
      </w:r>
      <w:r>
        <w:rPr>
          <w:rFonts w:ascii="Arial" w:hAnsi="Arial" w:cs="Arial"/>
          <w:sz w:val="24"/>
          <w:szCs w:val="24"/>
        </w:rPr>
        <w:t xml:space="preserve">to the L&amp;SC Coordination Hub and you will receive a call today to arrange a test on the mobile number you have provided. </w:t>
      </w:r>
    </w:p>
    <w:p w:rsidR="00387B90" w:rsidRDefault="00387B90" w:rsidP="00007349">
      <w:pPr>
        <w:spacing w:after="120" w:line="240" w:lineRule="auto"/>
        <w:ind w:left="142"/>
        <w:jc w:val="both"/>
        <w:rPr>
          <w:rFonts w:ascii="Arial" w:hAnsi="Arial" w:cs="Arial"/>
          <w:sz w:val="24"/>
          <w:szCs w:val="24"/>
        </w:rPr>
      </w:pPr>
      <w:r>
        <w:rPr>
          <w:rFonts w:ascii="Arial" w:hAnsi="Arial" w:cs="Arial"/>
          <w:sz w:val="24"/>
          <w:szCs w:val="24"/>
        </w:rPr>
        <w:t>+++++++++++++++++++++++++++++++++++++++++++++++++++++++++++++</w:t>
      </w:r>
    </w:p>
    <w:p w:rsidR="00DA6615" w:rsidRDefault="00DA6615" w:rsidP="00007349">
      <w:pPr>
        <w:spacing w:after="120" w:line="240" w:lineRule="auto"/>
        <w:ind w:left="142"/>
        <w:jc w:val="both"/>
        <w:rPr>
          <w:rFonts w:ascii="Arial" w:hAnsi="Arial" w:cs="Arial"/>
          <w:sz w:val="24"/>
          <w:szCs w:val="24"/>
        </w:rPr>
      </w:pPr>
    </w:p>
    <w:p w:rsidR="00BD725B" w:rsidRDefault="00BD725B" w:rsidP="00007349">
      <w:pPr>
        <w:spacing w:after="120" w:line="240" w:lineRule="auto"/>
        <w:ind w:left="142"/>
        <w:jc w:val="both"/>
        <w:rPr>
          <w:rFonts w:ascii="Arial" w:hAnsi="Arial" w:cs="Arial"/>
          <w:b/>
          <w:sz w:val="24"/>
          <w:szCs w:val="24"/>
        </w:rPr>
      </w:pPr>
    </w:p>
    <w:p w:rsidR="00BD725B" w:rsidRDefault="00BD725B" w:rsidP="00007349">
      <w:pPr>
        <w:spacing w:after="120" w:line="240" w:lineRule="auto"/>
        <w:ind w:left="142"/>
        <w:jc w:val="both"/>
        <w:rPr>
          <w:rFonts w:ascii="Arial" w:hAnsi="Arial" w:cs="Arial"/>
          <w:b/>
          <w:sz w:val="24"/>
          <w:szCs w:val="24"/>
        </w:rPr>
      </w:pPr>
    </w:p>
    <w:p w:rsidR="00387B90" w:rsidRPr="00B54EBB" w:rsidRDefault="00387B90" w:rsidP="00007349">
      <w:pPr>
        <w:spacing w:after="120" w:line="240" w:lineRule="auto"/>
        <w:ind w:left="142"/>
        <w:jc w:val="both"/>
        <w:rPr>
          <w:rFonts w:ascii="Arial" w:hAnsi="Arial" w:cs="Arial"/>
          <w:b/>
          <w:sz w:val="24"/>
          <w:szCs w:val="24"/>
        </w:rPr>
      </w:pPr>
      <w:r w:rsidRPr="00B54EBB">
        <w:rPr>
          <w:rFonts w:ascii="Arial" w:hAnsi="Arial" w:cs="Arial"/>
          <w:b/>
          <w:sz w:val="24"/>
          <w:szCs w:val="24"/>
        </w:rPr>
        <w:t>Th</w:t>
      </w:r>
      <w:r w:rsidR="00B54EBB" w:rsidRPr="00B54EBB">
        <w:rPr>
          <w:rFonts w:ascii="Arial" w:hAnsi="Arial" w:cs="Arial"/>
          <w:b/>
          <w:sz w:val="24"/>
          <w:szCs w:val="24"/>
        </w:rPr>
        <w:t>e</w:t>
      </w:r>
      <w:r w:rsidRPr="00B54EBB">
        <w:rPr>
          <w:rFonts w:ascii="Arial" w:hAnsi="Arial" w:cs="Arial"/>
          <w:b/>
          <w:sz w:val="24"/>
          <w:szCs w:val="24"/>
        </w:rPr>
        <w:t xml:space="preserve"> information below will be given by the L&amp;SC Coordination Hub to the staff or family member over the telephone, including checking again eligibility for the test</w:t>
      </w:r>
      <w:r w:rsidR="006F3670" w:rsidRPr="00B54EBB">
        <w:rPr>
          <w:rFonts w:ascii="Arial" w:hAnsi="Arial" w:cs="Arial"/>
          <w:b/>
          <w:sz w:val="24"/>
          <w:szCs w:val="24"/>
        </w:rPr>
        <w:t xml:space="preserve"> as described above</w:t>
      </w:r>
      <w:r w:rsidRPr="00B54EBB">
        <w:rPr>
          <w:rFonts w:ascii="Arial" w:hAnsi="Arial" w:cs="Arial"/>
          <w:b/>
          <w:sz w:val="24"/>
          <w:szCs w:val="24"/>
        </w:rPr>
        <w:t>.</w:t>
      </w:r>
    </w:p>
    <w:p w:rsidR="00387B90" w:rsidRPr="00271729" w:rsidRDefault="00387B90" w:rsidP="00007349">
      <w:pPr>
        <w:spacing w:after="120" w:line="240" w:lineRule="auto"/>
        <w:ind w:left="142"/>
        <w:jc w:val="both"/>
        <w:rPr>
          <w:rFonts w:ascii="Arial" w:hAnsi="Arial" w:cs="Arial"/>
          <w:sz w:val="24"/>
          <w:szCs w:val="24"/>
        </w:rPr>
      </w:pPr>
      <w:r>
        <w:rPr>
          <w:rFonts w:ascii="Arial" w:hAnsi="Arial" w:cs="Arial"/>
          <w:sz w:val="24"/>
          <w:szCs w:val="24"/>
        </w:rPr>
        <w:t>++++++++++++++++++++++++++++++++++++++++++++++++++++++++++++++</w:t>
      </w:r>
    </w:p>
    <w:p w:rsidR="009F4ED8" w:rsidRDefault="009F4ED8" w:rsidP="00007349">
      <w:pPr>
        <w:spacing w:after="120" w:line="240" w:lineRule="auto"/>
        <w:ind w:left="142"/>
        <w:jc w:val="both"/>
        <w:rPr>
          <w:rFonts w:ascii="Arial" w:hAnsi="Arial" w:cs="Arial"/>
          <w:sz w:val="24"/>
          <w:szCs w:val="24"/>
        </w:rPr>
      </w:pPr>
    </w:p>
    <w:p w:rsidR="00DB7EBA" w:rsidRDefault="00B87F92" w:rsidP="00007349">
      <w:pPr>
        <w:spacing w:after="120" w:line="240" w:lineRule="auto"/>
        <w:ind w:left="142"/>
        <w:jc w:val="both"/>
        <w:rPr>
          <w:rFonts w:ascii="Arial" w:hAnsi="Arial" w:cs="Arial"/>
          <w:sz w:val="24"/>
          <w:szCs w:val="24"/>
        </w:rPr>
      </w:pPr>
      <w:r w:rsidRPr="00271729">
        <w:rPr>
          <w:rFonts w:ascii="Arial" w:hAnsi="Arial" w:cs="Arial"/>
          <w:sz w:val="24"/>
          <w:szCs w:val="24"/>
        </w:rPr>
        <w:t xml:space="preserve">I would like to invite you to this centre to take a COVID-19 test </w:t>
      </w:r>
      <w:r w:rsidR="00585BE4">
        <w:rPr>
          <w:rFonts w:ascii="Arial" w:hAnsi="Arial" w:cs="Arial"/>
          <w:sz w:val="24"/>
          <w:szCs w:val="24"/>
        </w:rPr>
        <w:t xml:space="preserve">on XXXX </w:t>
      </w:r>
      <w:r w:rsidRPr="00271729">
        <w:rPr>
          <w:rFonts w:ascii="Arial" w:hAnsi="Arial" w:cs="Arial"/>
          <w:sz w:val="24"/>
          <w:szCs w:val="24"/>
        </w:rPr>
        <w:t xml:space="preserve">– are you available to do this? </w:t>
      </w:r>
    </w:p>
    <w:p w:rsidR="00B87F92" w:rsidRPr="00271729" w:rsidRDefault="00B87F92" w:rsidP="00007349">
      <w:pPr>
        <w:spacing w:after="120" w:line="240" w:lineRule="auto"/>
        <w:ind w:left="142"/>
        <w:jc w:val="both"/>
        <w:rPr>
          <w:rFonts w:ascii="Arial" w:hAnsi="Arial" w:cs="Arial"/>
          <w:sz w:val="24"/>
          <w:szCs w:val="24"/>
        </w:rPr>
      </w:pPr>
      <w:r w:rsidRPr="00271729">
        <w:rPr>
          <w:rFonts w:ascii="Arial" w:hAnsi="Arial" w:cs="Arial"/>
          <w:sz w:val="24"/>
          <w:szCs w:val="24"/>
        </w:rPr>
        <w:t>If you are being driven can you please ensure you are sat in the passenger seat behind the driver, as opposed to</w:t>
      </w:r>
      <w:r w:rsidR="00FA60C0">
        <w:rPr>
          <w:rFonts w:ascii="Arial" w:hAnsi="Arial" w:cs="Arial"/>
          <w:sz w:val="24"/>
          <w:szCs w:val="24"/>
        </w:rPr>
        <w:t xml:space="preserve"> the front, to help our testers.</w:t>
      </w:r>
      <w:r w:rsidRPr="00271729">
        <w:rPr>
          <w:rFonts w:ascii="Arial" w:hAnsi="Arial" w:cs="Arial"/>
          <w:sz w:val="24"/>
          <w:szCs w:val="24"/>
        </w:rPr>
        <w:t xml:space="preserve">  The address for the testing centre is:</w:t>
      </w:r>
    </w:p>
    <w:p w:rsidR="00B87F92" w:rsidRPr="009F4ED8" w:rsidRDefault="00B87F92" w:rsidP="00007349">
      <w:pPr>
        <w:spacing w:after="120" w:line="240" w:lineRule="auto"/>
        <w:ind w:left="142"/>
        <w:jc w:val="both"/>
        <w:rPr>
          <w:rFonts w:ascii="Arial" w:hAnsi="Arial" w:cs="Arial"/>
          <w:sz w:val="24"/>
          <w:szCs w:val="24"/>
        </w:rPr>
      </w:pPr>
      <w:r w:rsidRPr="0094530A">
        <w:rPr>
          <w:rFonts w:ascii="Arial" w:hAnsi="Arial" w:cs="Arial"/>
          <w:b/>
          <w:sz w:val="24"/>
          <w:szCs w:val="24"/>
        </w:rPr>
        <w:t>Preston</w:t>
      </w:r>
      <w:r w:rsidRPr="00271729">
        <w:rPr>
          <w:rFonts w:ascii="Arial" w:hAnsi="Arial" w:cs="Arial"/>
          <w:sz w:val="24"/>
          <w:szCs w:val="24"/>
        </w:rPr>
        <w:t xml:space="preserve"> </w:t>
      </w:r>
      <w:r w:rsidRPr="00271729">
        <w:rPr>
          <w:rFonts w:ascii="Arial" w:hAnsi="Arial" w:cs="Arial"/>
          <w:sz w:val="24"/>
          <w:szCs w:val="24"/>
        </w:rPr>
        <w:tab/>
      </w:r>
      <w:r w:rsidR="00585BE4">
        <w:rPr>
          <w:rFonts w:ascii="Arial" w:hAnsi="Arial" w:cs="Arial"/>
          <w:sz w:val="24"/>
          <w:szCs w:val="24"/>
        </w:rPr>
        <w:t xml:space="preserve">Preston College, </w:t>
      </w:r>
      <w:r w:rsidR="009F4ED8" w:rsidRPr="009F4ED8">
        <w:rPr>
          <w:rFonts w:ascii="Arial" w:hAnsi="Arial" w:cs="Arial"/>
          <w:sz w:val="24"/>
          <w:szCs w:val="24"/>
        </w:rPr>
        <w:t>St Vincents Road, Fulwood, Preston, PR2 8UR</w:t>
      </w:r>
    </w:p>
    <w:p w:rsidR="00B87F92" w:rsidRPr="00271729" w:rsidRDefault="00B87F92" w:rsidP="00007349">
      <w:pPr>
        <w:spacing w:after="120" w:line="240" w:lineRule="auto"/>
        <w:ind w:left="142"/>
        <w:jc w:val="both"/>
        <w:rPr>
          <w:rFonts w:ascii="Arial" w:hAnsi="Arial" w:cs="Arial"/>
          <w:sz w:val="24"/>
          <w:szCs w:val="24"/>
        </w:rPr>
      </w:pPr>
      <w:r w:rsidRPr="00271729">
        <w:rPr>
          <w:rFonts w:ascii="Arial" w:hAnsi="Arial" w:cs="Arial"/>
          <w:sz w:val="24"/>
          <w:szCs w:val="24"/>
        </w:rPr>
        <w:t>I am going to send you an email with all the details you need. Please read this email very carefully and the test centre instructions attached as they contain some essential information and instructions.</w:t>
      </w:r>
    </w:p>
    <w:p w:rsidR="00B87F92" w:rsidRPr="00387B90" w:rsidRDefault="00B87F92" w:rsidP="00DA6615">
      <w:pPr>
        <w:pStyle w:val="ListParagraph"/>
        <w:numPr>
          <w:ilvl w:val="0"/>
          <w:numId w:val="48"/>
        </w:numPr>
        <w:spacing w:after="120" w:line="240" w:lineRule="auto"/>
        <w:jc w:val="both"/>
        <w:rPr>
          <w:rFonts w:ascii="Arial" w:hAnsi="Arial" w:cs="Arial"/>
          <w:sz w:val="24"/>
          <w:szCs w:val="24"/>
        </w:rPr>
      </w:pPr>
      <w:r w:rsidRPr="00387B90">
        <w:rPr>
          <w:rFonts w:ascii="Arial" w:hAnsi="Arial" w:cs="Arial"/>
          <w:sz w:val="24"/>
          <w:szCs w:val="24"/>
        </w:rPr>
        <w:t>You must arrive on site by car – you cannot take a bus, taxi or arrive by foot</w:t>
      </w:r>
    </w:p>
    <w:p w:rsidR="00DA6615" w:rsidRDefault="00DA6615" w:rsidP="00DA6615">
      <w:pPr>
        <w:pStyle w:val="ListParagraph"/>
        <w:spacing w:after="120" w:line="240" w:lineRule="auto"/>
        <w:ind w:left="862"/>
        <w:jc w:val="both"/>
        <w:rPr>
          <w:rFonts w:ascii="Arial" w:hAnsi="Arial" w:cs="Arial"/>
          <w:sz w:val="24"/>
          <w:szCs w:val="24"/>
        </w:rPr>
      </w:pPr>
    </w:p>
    <w:p w:rsidR="00B87F92" w:rsidRPr="00387B90" w:rsidRDefault="00B87F92" w:rsidP="00DA6615">
      <w:pPr>
        <w:pStyle w:val="ListParagraph"/>
        <w:numPr>
          <w:ilvl w:val="0"/>
          <w:numId w:val="48"/>
        </w:numPr>
        <w:spacing w:after="120" w:line="240" w:lineRule="auto"/>
        <w:jc w:val="both"/>
        <w:rPr>
          <w:rFonts w:ascii="Arial" w:hAnsi="Arial" w:cs="Arial"/>
          <w:sz w:val="24"/>
          <w:szCs w:val="24"/>
        </w:rPr>
      </w:pPr>
      <w:r w:rsidRPr="00387B90">
        <w:rPr>
          <w:rFonts w:ascii="Arial" w:hAnsi="Arial" w:cs="Arial"/>
          <w:sz w:val="24"/>
          <w:szCs w:val="24"/>
        </w:rPr>
        <w:t>We will use the car registration that you provide us to allow you onto site</w:t>
      </w:r>
    </w:p>
    <w:p w:rsidR="00DA6615" w:rsidRDefault="00DA6615" w:rsidP="00DA6615">
      <w:pPr>
        <w:pStyle w:val="ListParagraph"/>
        <w:spacing w:after="120" w:line="240" w:lineRule="auto"/>
        <w:ind w:left="862"/>
        <w:jc w:val="both"/>
        <w:rPr>
          <w:rFonts w:ascii="Arial" w:hAnsi="Arial" w:cs="Arial"/>
          <w:sz w:val="24"/>
          <w:szCs w:val="24"/>
        </w:rPr>
      </w:pPr>
    </w:p>
    <w:p w:rsidR="00387B90" w:rsidRPr="00387B90" w:rsidRDefault="00B87F92" w:rsidP="00DA6615">
      <w:pPr>
        <w:pStyle w:val="ListParagraph"/>
        <w:numPr>
          <w:ilvl w:val="0"/>
          <w:numId w:val="48"/>
        </w:numPr>
        <w:spacing w:after="120" w:line="240" w:lineRule="auto"/>
        <w:jc w:val="both"/>
        <w:rPr>
          <w:rFonts w:ascii="Arial" w:hAnsi="Arial" w:cs="Arial"/>
          <w:sz w:val="24"/>
          <w:szCs w:val="24"/>
        </w:rPr>
      </w:pPr>
      <w:r w:rsidRPr="00387B90">
        <w:rPr>
          <w:rFonts w:ascii="Arial" w:hAnsi="Arial" w:cs="Arial"/>
          <w:sz w:val="24"/>
          <w:szCs w:val="24"/>
        </w:rPr>
        <w:t>You must remain in your car at all times, with the windows up, until told otherwise</w:t>
      </w:r>
    </w:p>
    <w:p w:rsidR="00DA6615" w:rsidRDefault="00DA6615" w:rsidP="00DA6615">
      <w:pPr>
        <w:pStyle w:val="ListParagraph"/>
        <w:spacing w:after="120" w:line="240" w:lineRule="auto"/>
        <w:ind w:left="862"/>
        <w:jc w:val="both"/>
        <w:rPr>
          <w:rFonts w:ascii="Arial" w:hAnsi="Arial" w:cs="Arial"/>
          <w:sz w:val="24"/>
          <w:szCs w:val="24"/>
        </w:rPr>
      </w:pPr>
    </w:p>
    <w:p w:rsidR="00387B90" w:rsidRDefault="00B87F92" w:rsidP="00DA6615">
      <w:pPr>
        <w:pStyle w:val="ListParagraph"/>
        <w:numPr>
          <w:ilvl w:val="0"/>
          <w:numId w:val="48"/>
        </w:numPr>
        <w:spacing w:after="120" w:line="240" w:lineRule="auto"/>
        <w:jc w:val="both"/>
        <w:rPr>
          <w:rFonts w:ascii="Arial" w:hAnsi="Arial" w:cs="Arial"/>
          <w:sz w:val="24"/>
          <w:szCs w:val="24"/>
        </w:rPr>
      </w:pPr>
      <w:r w:rsidRPr="00387B90">
        <w:rPr>
          <w:rFonts w:ascii="Arial" w:hAnsi="Arial" w:cs="Arial"/>
          <w:sz w:val="24"/>
          <w:szCs w:val="24"/>
        </w:rPr>
        <w:t>When you arrive you need to show a photo ID; when you show your ID please leave your car windows closed</w:t>
      </w:r>
      <w:r w:rsidR="00800224" w:rsidRPr="00387B90">
        <w:rPr>
          <w:rFonts w:ascii="Arial" w:hAnsi="Arial" w:cs="Arial"/>
          <w:sz w:val="24"/>
          <w:szCs w:val="24"/>
        </w:rPr>
        <w:t>.</w:t>
      </w:r>
    </w:p>
    <w:p w:rsidR="00DA6615" w:rsidRDefault="00DA6615" w:rsidP="00DA6615">
      <w:pPr>
        <w:pStyle w:val="ListParagraph"/>
        <w:spacing w:after="120" w:line="240" w:lineRule="auto"/>
        <w:ind w:left="862"/>
        <w:jc w:val="both"/>
        <w:rPr>
          <w:rFonts w:ascii="Arial" w:hAnsi="Arial" w:cs="Arial"/>
          <w:sz w:val="24"/>
          <w:szCs w:val="24"/>
        </w:rPr>
      </w:pPr>
    </w:p>
    <w:p w:rsidR="00B87F92" w:rsidRPr="00387B90" w:rsidRDefault="00B87F92" w:rsidP="00DA6615">
      <w:pPr>
        <w:pStyle w:val="ListParagraph"/>
        <w:numPr>
          <w:ilvl w:val="0"/>
          <w:numId w:val="48"/>
        </w:numPr>
        <w:spacing w:after="120" w:line="240" w:lineRule="auto"/>
        <w:jc w:val="both"/>
        <w:rPr>
          <w:rFonts w:ascii="Arial" w:hAnsi="Arial" w:cs="Arial"/>
          <w:sz w:val="24"/>
          <w:szCs w:val="24"/>
        </w:rPr>
      </w:pPr>
      <w:r w:rsidRPr="00387B90">
        <w:rPr>
          <w:rFonts w:ascii="Arial" w:hAnsi="Arial" w:cs="Arial"/>
          <w:sz w:val="24"/>
          <w:szCs w:val="24"/>
        </w:rPr>
        <w:t xml:space="preserve">The test that </w:t>
      </w:r>
      <w:r w:rsidR="00387B90" w:rsidRPr="00387B90">
        <w:rPr>
          <w:rFonts w:ascii="Arial" w:hAnsi="Arial" w:cs="Arial"/>
          <w:sz w:val="24"/>
          <w:szCs w:val="24"/>
        </w:rPr>
        <w:t xml:space="preserve">they </w:t>
      </w:r>
      <w:r w:rsidRPr="00387B90">
        <w:rPr>
          <w:rFonts w:ascii="Arial" w:hAnsi="Arial" w:cs="Arial"/>
          <w:sz w:val="24"/>
          <w:szCs w:val="24"/>
        </w:rPr>
        <w:t xml:space="preserve">will give you is a throat and nose swab, </w:t>
      </w:r>
      <w:r w:rsidR="00387B90" w:rsidRPr="00387B90">
        <w:rPr>
          <w:rFonts w:ascii="Arial" w:hAnsi="Arial" w:cs="Arial"/>
          <w:sz w:val="24"/>
          <w:szCs w:val="24"/>
        </w:rPr>
        <w:t xml:space="preserve">and the </w:t>
      </w:r>
      <w:r w:rsidRPr="00387B90">
        <w:rPr>
          <w:rFonts w:ascii="Arial" w:hAnsi="Arial" w:cs="Arial"/>
          <w:sz w:val="24"/>
          <w:szCs w:val="24"/>
        </w:rPr>
        <w:t>trained staff will give you directions for this when you take the test</w:t>
      </w:r>
    </w:p>
    <w:p w:rsidR="00B87F92" w:rsidRPr="00271729" w:rsidRDefault="00B87F92" w:rsidP="00007349">
      <w:pPr>
        <w:spacing w:after="120" w:line="240" w:lineRule="auto"/>
        <w:ind w:left="142"/>
        <w:jc w:val="both"/>
        <w:rPr>
          <w:rFonts w:ascii="Arial" w:hAnsi="Arial" w:cs="Arial"/>
          <w:sz w:val="24"/>
          <w:szCs w:val="24"/>
        </w:rPr>
      </w:pPr>
      <w:r w:rsidRPr="00271729">
        <w:rPr>
          <w:rFonts w:ascii="Arial" w:hAnsi="Arial" w:cs="Arial"/>
          <w:sz w:val="24"/>
          <w:szCs w:val="24"/>
        </w:rPr>
        <w:t>I’m going to email you with all the relevant instructions</w:t>
      </w:r>
      <w:r w:rsidR="00387B90">
        <w:rPr>
          <w:rFonts w:ascii="Arial" w:hAnsi="Arial" w:cs="Arial"/>
          <w:sz w:val="24"/>
          <w:szCs w:val="24"/>
        </w:rPr>
        <w:t xml:space="preserve">. Please print a copy of your confirmation email and take this with you to the test or be able to display this on a mobile device to the testing staff. </w:t>
      </w:r>
    </w:p>
    <w:p w:rsidR="00B87F92" w:rsidRDefault="00B87F92" w:rsidP="00007349">
      <w:pPr>
        <w:spacing w:after="120" w:line="240" w:lineRule="auto"/>
        <w:ind w:left="142"/>
        <w:jc w:val="both"/>
        <w:rPr>
          <w:rFonts w:ascii="Arial" w:hAnsi="Arial" w:cs="Arial"/>
          <w:sz w:val="24"/>
          <w:szCs w:val="24"/>
        </w:rPr>
      </w:pPr>
      <w:r w:rsidRPr="00271729">
        <w:rPr>
          <w:rFonts w:ascii="Arial" w:hAnsi="Arial" w:cs="Arial"/>
          <w:sz w:val="24"/>
          <w:szCs w:val="24"/>
        </w:rPr>
        <w:t>Thank you very much for your participation and support.</w:t>
      </w:r>
    </w:p>
    <w:p w:rsidR="000B34F2" w:rsidRDefault="000B34F2" w:rsidP="00007349">
      <w:pPr>
        <w:spacing w:after="120" w:line="240" w:lineRule="auto"/>
        <w:ind w:left="142"/>
        <w:jc w:val="both"/>
        <w:rPr>
          <w:rFonts w:ascii="Arial" w:hAnsi="Arial" w:cs="Arial"/>
          <w:sz w:val="24"/>
          <w:szCs w:val="24"/>
        </w:rPr>
      </w:pPr>
    </w:p>
    <w:p w:rsidR="000B34F2" w:rsidRDefault="000B34F2">
      <w:pPr>
        <w:rPr>
          <w:rFonts w:ascii="Arial" w:hAnsi="Arial" w:cs="Arial"/>
          <w:sz w:val="24"/>
          <w:szCs w:val="24"/>
        </w:rPr>
      </w:pPr>
      <w:r>
        <w:rPr>
          <w:rFonts w:ascii="Arial" w:hAnsi="Arial" w:cs="Arial"/>
          <w:sz w:val="24"/>
          <w:szCs w:val="24"/>
        </w:rPr>
        <w:br w:type="page"/>
      </w:r>
    </w:p>
    <w:p w:rsidR="000B34F2" w:rsidRDefault="000B34F2" w:rsidP="00007349">
      <w:pPr>
        <w:spacing w:after="120" w:line="240" w:lineRule="auto"/>
        <w:ind w:left="142"/>
        <w:jc w:val="both"/>
        <w:rPr>
          <w:rFonts w:ascii="Arial" w:hAnsi="Arial" w:cs="Arial"/>
          <w:sz w:val="24"/>
          <w:szCs w:val="24"/>
        </w:rPr>
      </w:pPr>
    </w:p>
    <w:p w:rsidR="000B34F2" w:rsidRDefault="000B34F2" w:rsidP="00007349">
      <w:pPr>
        <w:spacing w:after="120" w:line="240" w:lineRule="auto"/>
        <w:ind w:left="142"/>
        <w:jc w:val="both"/>
        <w:rPr>
          <w:rFonts w:ascii="Arial" w:hAnsi="Arial" w:cs="Arial"/>
          <w:sz w:val="24"/>
          <w:szCs w:val="24"/>
        </w:rPr>
      </w:pPr>
    </w:p>
    <w:p w:rsidR="000B34F2" w:rsidRDefault="000B34F2" w:rsidP="00007349">
      <w:pPr>
        <w:spacing w:after="120" w:line="240" w:lineRule="auto"/>
        <w:ind w:left="142"/>
        <w:jc w:val="both"/>
        <w:rPr>
          <w:rFonts w:ascii="Arial" w:hAnsi="Arial" w:cs="Arial"/>
          <w:sz w:val="24"/>
          <w:szCs w:val="24"/>
        </w:rPr>
      </w:pPr>
      <w:r w:rsidRPr="000B34F2">
        <w:rPr>
          <w:rFonts w:ascii="Arial" w:hAnsi="Arial" w:cs="Arial"/>
          <w:b/>
          <w:sz w:val="24"/>
          <w:szCs w:val="24"/>
        </w:rPr>
        <w:t>Appendix</w:t>
      </w:r>
      <w:r>
        <w:rPr>
          <w:rFonts w:ascii="Arial" w:hAnsi="Arial" w:cs="Arial"/>
          <w:sz w:val="24"/>
          <w:szCs w:val="24"/>
        </w:rPr>
        <w:t xml:space="preserve"> </w:t>
      </w:r>
      <w:r w:rsidR="00307FF0">
        <w:rPr>
          <w:rFonts w:ascii="Arial" w:hAnsi="Arial" w:cs="Arial"/>
          <w:b/>
          <w:sz w:val="24"/>
          <w:szCs w:val="24"/>
        </w:rPr>
        <w:t>3</w:t>
      </w:r>
    </w:p>
    <w:p w:rsidR="000B34F2" w:rsidRPr="00301EA0" w:rsidRDefault="000B34F2" w:rsidP="00007349">
      <w:pPr>
        <w:spacing w:after="120" w:line="240" w:lineRule="auto"/>
        <w:ind w:left="142"/>
        <w:jc w:val="both"/>
        <w:rPr>
          <w:rFonts w:ascii="Arial" w:hAnsi="Arial" w:cs="Arial"/>
          <w:b/>
          <w:sz w:val="20"/>
          <w:szCs w:val="24"/>
        </w:rPr>
      </w:pPr>
      <w:r w:rsidRPr="00301EA0">
        <w:rPr>
          <w:rFonts w:ascii="Arial" w:hAnsi="Arial" w:cs="Arial"/>
          <w:b/>
          <w:sz w:val="20"/>
          <w:szCs w:val="24"/>
        </w:rPr>
        <w:t xml:space="preserve">Key Worker Invitation Email to be </w:t>
      </w:r>
      <w:r w:rsidR="006F3670" w:rsidRPr="00301EA0">
        <w:rPr>
          <w:rFonts w:ascii="Arial" w:hAnsi="Arial" w:cs="Arial"/>
          <w:b/>
          <w:sz w:val="20"/>
          <w:szCs w:val="24"/>
        </w:rPr>
        <w:t>sent</w:t>
      </w:r>
      <w:r w:rsidRPr="00301EA0">
        <w:rPr>
          <w:rFonts w:ascii="Arial" w:hAnsi="Arial" w:cs="Arial"/>
          <w:b/>
          <w:sz w:val="20"/>
          <w:szCs w:val="24"/>
        </w:rPr>
        <w:t xml:space="preserve"> by the L&amp;SC Coordinati</w:t>
      </w:r>
      <w:r w:rsidR="00B54EBB" w:rsidRPr="00301EA0">
        <w:rPr>
          <w:rFonts w:ascii="Arial" w:hAnsi="Arial" w:cs="Arial"/>
          <w:b/>
          <w:sz w:val="20"/>
          <w:szCs w:val="24"/>
        </w:rPr>
        <w:t>on</w:t>
      </w:r>
      <w:r w:rsidRPr="00301EA0">
        <w:rPr>
          <w:rFonts w:ascii="Arial" w:hAnsi="Arial" w:cs="Arial"/>
          <w:b/>
          <w:sz w:val="20"/>
          <w:szCs w:val="24"/>
        </w:rPr>
        <w:t xml:space="preserve"> </w:t>
      </w:r>
      <w:r w:rsidR="00797DCB" w:rsidRPr="00301EA0">
        <w:rPr>
          <w:rFonts w:ascii="Arial" w:hAnsi="Arial" w:cs="Arial"/>
          <w:b/>
          <w:sz w:val="20"/>
          <w:szCs w:val="24"/>
        </w:rPr>
        <w:t>Hub to nominees for testing</w:t>
      </w:r>
    </w:p>
    <w:p w:rsidR="000B34F2" w:rsidRPr="00301EA0" w:rsidRDefault="000B34F2" w:rsidP="000B34F2">
      <w:pPr>
        <w:pStyle w:val="xmsonormal"/>
        <w:rPr>
          <w:rFonts w:ascii="Verdana" w:hAnsi="Verdana"/>
          <w:b/>
          <w:i/>
          <w:color w:val="FF0000"/>
          <w:sz w:val="16"/>
          <w:szCs w:val="20"/>
        </w:rPr>
      </w:pPr>
    </w:p>
    <w:p w:rsidR="000B34F2" w:rsidRPr="00301EA0" w:rsidRDefault="000B34F2" w:rsidP="00DA6615">
      <w:pPr>
        <w:pStyle w:val="xmsonormal"/>
        <w:spacing w:after="120"/>
        <w:ind w:left="142"/>
        <w:rPr>
          <w:rFonts w:ascii="Arial" w:hAnsi="Arial" w:cs="Arial"/>
          <w:sz w:val="20"/>
          <w:szCs w:val="24"/>
        </w:rPr>
      </w:pPr>
      <w:r w:rsidRPr="00301EA0">
        <w:rPr>
          <w:rFonts w:ascii="Arial" w:hAnsi="Arial" w:cs="Arial"/>
          <w:sz w:val="20"/>
          <w:szCs w:val="24"/>
        </w:rPr>
        <w:t xml:space="preserve">This template should be used as the body of the email inviting a subject to one of the COVID19 national test centres. </w:t>
      </w:r>
    </w:p>
    <w:p w:rsidR="000B34F2" w:rsidRPr="00301EA0" w:rsidRDefault="000B34F2" w:rsidP="00DA6615">
      <w:pPr>
        <w:pStyle w:val="xmsonormal"/>
        <w:spacing w:after="120"/>
        <w:ind w:left="142"/>
        <w:rPr>
          <w:rFonts w:ascii="Arial" w:hAnsi="Arial" w:cs="Arial"/>
          <w:b/>
          <w:sz w:val="20"/>
          <w:szCs w:val="24"/>
        </w:rPr>
      </w:pPr>
      <w:r w:rsidRPr="00301EA0">
        <w:rPr>
          <w:rFonts w:ascii="Arial" w:hAnsi="Arial" w:cs="Arial"/>
          <w:sz w:val="20"/>
          <w:szCs w:val="24"/>
        </w:rPr>
        <w:t>When sending this email you must edit all text in red and attach the required ‘COVID19 NHS Trust - Key Worker email invitation attachment’ PDF</w:t>
      </w:r>
      <w:r w:rsidR="00274976" w:rsidRPr="00301EA0">
        <w:rPr>
          <w:rFonts w:ascii="Arial" w:hAnsi="Arial" w:cs="Arial"/>
          <w:sz w:val="20"/>
          <w:szCs w:val="24"/>
        </w:rPr>
        <w:t xml:space="preserve"> and the GDPR information for individuals</w:t>
      </w:r>
      <w:r w:rsidRPr="00301EA0">
        <w:rPr>
          <w:rFonts w:ascii="Arial" w:hAnsi="Arial" w:cs="Arial"/>
          <w:sz w:val="20"/>
          <w:szCs w:val="24"/>
        </w:rPr>
        <w:t>.</w:t>
      </w:r>
    </w:p>
    <w:p w:rsidR="000B34F2" w:rsidRPr="00301EA0" w:rsidRDefault="000B34F2" w:rsidP="007D6905">
      <w:pPr>
        <w:pStyle w:val="xmsonormal"/>
        <w:spacing w:after="120"/>
        <w:ind w:left="862" w:hanging="357"/>
        <w:rPr>
          <w:rFonts w:ascii="Arial" w:hAnsi="Arial" w:cs="Arial"/>
          <w:color w:val="000000"/>
          <w:sz w:val="20"/>
          <w:szCs w:val="24"/>
        </w:rPr>
      </w:pPr>
      <w:r w:rsidRPr="00301EA0">
        <w:rPr>
          <w:rFonts w:ascii="Arial" w:hAnsi="Arial" w:cs="Arial"/>
          <w:b/>
          <w:sz w:val="20"/>
          <w:szCs w:val="24"/>
        </w:rPr>
        <w:t>Email template:</w:t>
      </w:r>
    </w:p>
    <w:p w:rsidR="000B34F2" w:rsidRPr="00301EA0" w:rsidRDefault="000B34F2" w:rsidP="007D6905">
      <w:pPr>
        <w:pStyle w:val="xmsonormal"/>
        <w:spacing w:after="120"/>
        <w:ind w:left="862" w:hanging="357"/>
        <w:rPr>
          <w:rFonts w:ascii="Arial" w:hAnsi="Arial" w:cs="Arial"/>
          <w:color w:val="000000"/>
          <w:sz w:val="20"/>
          <w:szCs w:val="24"/>
        </w:rPr>
      </w:pPr>
      <w:r w:rsidRPr="00301EA0">
        <w:rPr>
          <w:rFonts w:ascii="Arial" w:hAnsi="Arial" w:cs="Arial"/>
          <w:color w:val="000000"/>
          <w:sz w:val="20"/>
          <w:szCs w:val="24"/>
        </w:rPr>
        <w:t xml:space="preserve">Hello </w:t>
      </w:r>
      <w:r w:rsidRPr="00301EA0">
        <w:rPr>
          <w:rFonts w:ascii="Arial" w:hAnsi="Arial" w:cs="Arial"/>
          <w:color w:val="FF0000"/>
          <w:sz w:val="20"/>
          <w:szCs w:val="24"/>
        </w:rPr>
        <w:t>NAME</w:t>
      </w:r>
      <w:r w:rsidRPr="00301EA0">
        <w:rPr>
          <w:rFonts w:ascii="Arial" w:hAnsi="Arial" w:cs="Arial"/>
          <w:color w:val="000000"/>
          <w:sz w:val="20"/>
          <w:szCs w:val="24"/>
        </w:rPr>
        <w:t>,</w:t>
      </w:r>
    </w:p>
    <w:p w:rsidR="000B34F2" w:rsidRPr="00301EA0" w:rsidRDefault="000B34F2" w:rsidP="007D6905">
      <w:pPr>
        <w:pStyle w:val="xmsonormal"/>
        <w:spacing w:after="120"/>
        <w:ind w:left="862" w:hanging="357"/>
        <w:rPr>
          <w:rFonts w:ascii="Arial" w:hAnsi="Arial" w:cs="Arial"/>
          <w:sz w:val="20"/>
          <w:szCs w:val="24"/>
        </w:rPr>
      </w:pPr>
      <w:r w:rsidRPr="00301EA0">
        <w:rPr>
          <w:rFonts w:ascii="Arial" w:hAnsi="Arial" w:cs="Arial"/>
          <w:color w:val="000000"/>
          <w:sz w:val="20"/>
          <w:szCs w:val="24"/>
        </w:rPr>
        <w:t>You have been nominated by your NHS Trust to take part in a COVID-19 test as part of the National Testing Programme for getting NHS key workers back to work. </w:t>
      </w:r>
    </w:p>
    <w:p w:rsidR="000B34F2" w:rsidRPr="00301EA0" w:rsidRDefault="000B34F2" w:rsidP="007D6905">
      <w:pPr>
        <w:pStyle w:val="xmsonormal"/>
        <w:spacing w:after="120"/>
        <w:ind w:left="862" w:hanging="357"/>
        <w:rPr>
          <w:rFonts w:ascii="Arial" w:hAnsi="Arial" w:cs="Arial"/>
          <w:color w:val="000000"/>
          <w:sz w:val="20"/>
          <w:szCs w:val="24"/>
        </w:rPr>
      </w:pPr>
      <w:r w:rsidRPr="00301EA0">
        <w:rPr>
          <w:rFonts w:ascii="Arial" w:hAnsi="Arial" w:cs="Arial"/>
          <w:color w:val="000000"/>
          <w:sz w:val="20"/>
          <w:szCs w:val="24"/>
        </w:rPr>
        <w:t xml:space="preserve">You have been selected because you are: </w:t>
      </w:r>
    </w:p>
    <w:p w:rsidR="000B34F2" w:rsidRPr="00301EA0" w:rsidRDefault="000B34F2" w:rsidP="007D6905">
      <w:pPr>
        <w:pStyle w:val="xmsonormal"/>
        <w:numPr>
          <w:ilvl w:val="0"/>
          <w:numId w:val="33"/>
        </w:numPr>
        <w:spacing w:after="120"/>
        <w:ind w:left="862" w:hanging="357"/>
        <w:rPr>
          <w:rFonts w:ascii="Arial" w:hAnsi="Arial" w:cs="Arial"/>
          <w:sz w:val="20"/>
          <w:szCs w:val="24"/>
        </w:rPr>
      </w:pPr>
      <w:r w:rsidRPr="00301EA0">
        <w:rPr>
          <w:rFonts w:ascii="Arial" w:hAnsi="Arial" w:cs="Arial"/>
          <w:color w:val="000000"/>
          <w:sz w:val="20"/>
          <w:szCs w:val="24"/>
        </w:rPr>
        <w:t>An NHS key worker who has symptoms of COVID-19 and are following government guidelines on self-isolating</w:t>
      </w:r>
    </w:p>
    <w:p w:rsidR="000B34F2" w:rsidRPr="00301EA0" w:rsidRDefault="000B34F2" w:rsidP="007D6905">
      <w:pPr>
        <w:pStyle w:val="xmsonormal"/>
        <w:numPr>
          <w:ilvl w:val="0"/>
          <w:numId w:val="33"/>
        </w:numPr>
        <w:spacing w:after="120"/>
        <w:ind w:left="862" w:hanging="357"/>
        <w:rPr>
          <w:rFonts w:ascii="Arial" w:hAnsi="Arial" w:cs="Arial"/>
          <w:sz w:val="20"/>
          <w:szCs w:val="24"/>
        </w:rPr>
      </w:pPr>
      <w:r w:rsidRPr="00301EA0">
        <w:rPr>
          <w:rFonts w:ascii="Arial" w:hAnsi="Arial" w:cs="Arial"/>
          <w:color w:val="000000"/>
          <w:sz w:val="20"/>
          <w:szCs w:val="24"/>
        </w:rPr>
        <w:t>A member of an NHS key worker’s household, and you have symptoms of COVID-19, and the NHS key worker is following government guidelines and self-isolating. </w:t>
      </w:r>
    </w:p>
    <w:p w:rsidR="000B34F2" w:rsidRPr="00301EA0" w:rsidRDefault="000B34F2" w:rsidP="007D6905">
      <w:pPr>
        <w:pStyle w:val="xmsonormal"/>
        <w:spacing w:after="120"/>
        <w:ind w:left="862" w:hanging="357"/>
        <w:rPr>
          <w:rFonts w:ascii="Arial" w:hAnsi="Arial" w:cs="Arial"/>
          <w:color w:val="000000"/>
          <w:sz w:val="20"/>
          <w:szCs w:val="24"/>
        </w:rPr>
      </w:pPr>
      <w:r w:rsidRPr="00301EA0">
        <w:rPr>
          <w:rFonts w:ascii="Arial" w:hAnsi="Arial" w:cs="Arial"/>
          <w:color w:val="000000"/>
          <w:sz w:val="20"/>
          <w:szCs w:val="24"/>
        </w:rPr>
        <w:t>Here are the details for your COVID-19 test:</w:t>
      </w:r>
    </w:p>
    <w:p w:rsidR="001C6530" w:rsidRPr="00301EA0" w:rsidRDefault="000B34F2" w:rsidP="007D6905">
      <w:pPr>
        <w:spacing w:after="120" w:line="240" w:lineRule="auto"/>
        <w:ind w:left="862" w:hanging="357"/>
        <w:rPr>
          <w:rFonts w:ascii="Arial" w:hAnsi="Arial" w:cs="Arial"/>
          <w:b/>
          <w:sz w:val="20"/>
          <w:szCs w:val="24"/>
        </w:rPr>
      </w:pPr>
      <w:r w:rsidRPr="00301EA0">
        <w:rPr>
          <w:rFonts w:ascii="Arial" w:hAnsi="Arial" w:cs="Arial"/>
          <w:color w:val="000000"/>
          <w:sz w:val="20"/>
          <w:szCs w:val="24"/>
        </w:rPr>
        <w:t xml:space="preserve">Test centre location: </w:t>
      </w:r>
      <w:r w:rsidR="009E0EA9" w:rsidRPr="00301EA0">
        <w:rPr>
          <w:rFonts w:ascii="Arial" w:hAnsi="Arial" w:cs="Arial"/>
          <w:b/>
          <w:color w:val="000000"/>
          <w:sz w:val="20"/>
          <w:szCs w:val="24"/>
        </w:rPr>
        <w:t>Preston College, St Vincents Road, Fulwood, Preston, PR2 8UR</w:t>
      </w:r>
    </w:p>
    <w:p w:rsidR="000B34F2" w:rsidRPr="00301EA0" w:rsidRDefault="000B34F2" w:rsidP="007D6905">
      <w:pPr>
        <w:pStyle w:val="xmsonormal"/>
        <w:numPr>
          <w:ilvl w:val="0"/>
          <w:numId w:val="34"/>
        </w:numPr>
        <w:spacing w:after="120"/>
        <w:ind w:left="862" w:hanging="357"/>
        <w:rPr>
          <w:rFonts w:ascii="Arial" w:hAnsi="Arial" w:cs="Arial"/>
          <w:sz w:val="20"/>
          <w:szCs w:val="24"/>
        </w:rPr>
      </w:pPr>
      <w:r w:rsidRPr="00301EA0">
        <w:rPr>
          <w:rFonts w:ascii="Arial" w:hAnsi="Arial" w:cs="Arial"/>
          <w:sz w:val="20"/>
          <w:szCs w:val="24"/>
        </w:rPr>
        <w:t>Date: COMPLETE</w:t>
      </w:r>
    </w:p>
    <w:p w:rsidR="000B34F2" w:rsidRPr="00301EA0" w:rsidRDefault="000B34F2" w:rsidP="007D6905">
      <w:pPr>
        <w:pStyle w:val="xmsonormal"/>
        <w:numPr>
          <w:ilvl w:val="0"/>
          <w:numId w:val="34"/>
        </w:numPr>
        <w:spacing w:after="120"/>
        <w:ind w:left="862" w:hanging="357"/>
        <w:rPr>
          <w:rFonts w:ascii="Arial" w:hAnsi="Arial" w:cs="Arial"/>
          <w:sz w:val="20"/>
          <w:szCs w:val="24"/>
        </w:rPr>
      </w:pPr>
      <w:r w:rsidRPr="00301EA0">
        <w:rPr>
          <w:rFonts w:ascii="Arial" w:hAnsi="Arial" w:cs="Arial"/>
          <w:sz w:val="20"/>
          <w:szCs w:val="24"/>
        </w:rPr>
        <w:t>Time slot: COMPLETE</w:t>
      </w:r>
    </w:p>
    <w:p w:rsidR="000B34F2" w:rsidRPr="00301EA0" w:rsidRDefault="000B34F2" w:rsidP="007D6905">
      <w:pPr>
        <w:pStyle w:val="xmsonormal"/>
        <w:numPr>
          <w:ilvl w:val="0"/>
          <w:numId w:val="34"/>
        </w:numPr>
        <w:spacing w:after="120"/>
        <w:ind w:left="862" w:hanging="357"/>
        <w:rPr>
          <w:rFonts w:ascii="Arial" w:hAnsi="Arial" w:cs="Arial"/>
          <w:sz w:val="20"/>
          <w:szCs w:val="24"/>
        </w:rPr>
      </w:pPr>
      <w:r w:rsidRPr="00301EA0">
        <w:rPr>
          <w:rFonts w:ascii="Arial" w:hAnsi="Arial" w:cs="Arial"/>
          <w:sz w:val="20"/>
          <w:szCs w:val="24"/>
        </w:rPr>
        <w:t xml:space="preserve">Type of test: SELECT BETWEEN: </w:t>
      </w:r>
    </w:p>
    <w:p w:rsidR="000B34F2" w:rsidRPr="00301EA0" w:rsidRDefault="000B34F2" w:rsidP="007D6905">
      <w:pPr>
        <w:pStyle w:val="xmsonormal"/>
        <w:numPr>
          <w:ilvl w:val="0"/>
          <w:numId w:val="34"/>
        </w:numPr>
        <w:spacing w:after="120"/>
        <w:ind w:left="862" w:hanging="357"/>
        <w:rPr>
          <w:rFonts w:ascii="Arial" w:hAnsi="Arial" w:cs="Arial"/>
          <w:b/>
          <w:bCs/>
          <w:color w:val="000000"/>
          <w:sz w:val="20"/>
          <w:szCs w:val="24"/>
        </w:rPr>
      </w:pPr>
      <w:r w:rsidRPr="00301EA0">
        <w:rPr>
          <w:rFonts w:ascii="Arial" w:hAnsi="Arial" w:cs="Arial"/>
          <w:sz w:val="20"/>
          <w:szCs w:val="24"/>
        </w:rPr>
        <w:t>Administered by a tester</w:t>
      </w:r>
    </w:p>
    <w:p w:rsidR="000B34F2" w:rsidRPr="00301EA0" w:rsidRDefault="000B34F2" w:rsidP="0081317D">
      <w:pPr>
        <w:pStyle w:val="xmsonormal"/>
        <w:spacing w:after="120"/>
        <w:ind w:left="567"/>
        <w:rPr>
          <w:rFonts w:ascii="Arial" w:hAnsi="Arial" w:cs="Arial"/>
          <w:b/>
          <w:bCs/>
          <w:color w:val="000000"/>
          <w:sz w:val="20"/>
          <w:szCs w:val="24"/>
        </w:rPr>
      </w:pPr>
      <w:r w:rsidRPr="00301EA0">
        <w:rPr>
          <w:rFonts w:ascii="Arial" w:hAnsi="Arial" w:cs="Arial"/>
          <w:b/>
          <w:bCs/>
          <w:color w:val="000000"/>
          <w:sz w:val="20"/>
          <w:szCs w:val="24"/>
        </w:rPr>
        <w:t>Please ensure you read the attached instructions carefully, as they contain very important information.</w:t>
      </w:r>
    </w:p>
    <w:p w:rsidR="000B34F2" w:rsidRPr="00301EA0" w:rsidRDefault="000B34F2" w:rsidP="007D6905">
      <w:pPr>
        <w:pStyle w:val="xmsonormal"/>
        <w:spacing w:after="120"/>
        <w:ind w:left="862" w:hanging="357"/>
        <w:rPr>
          <w:rFonts w:ascii="Arial" w:hAnsi="Arial" w:cs="Arial"/>
          <w:bCs/>
          <w:color w:val="000000"/>
          <w:sz w:val="20"/>
          <w:szCs w:val="24"/>
        </w:rPr>
      </w:pPr>
      <w:r w:rsidRPr="00301EA0">
        <w:rPr>
          <w:rFonts w:ascii="Arial" w:hAnsi="Arial" w:cs="Arial"/>
          <w:b/>
          <w:bCs/>
          <w:color w:val="000000"/>
          <w:sz w:val="20"/>
          <w:szCs w:val="24"/>
          <w:u w:val="single"/>
        </w:rPr>
        <w:t xml:space="preserve">You must reply to this email </w:t>
      </w:r>
      <w:r w:rsidRPr="00301EA0">
        <w:rPr>
          <w:rFonts w:ascii="Arial" w:hAnsi="Arial" w:cs="Arial"/>
          <w:b/>
          <w:bCs/>
          <w:color w:val="FF0000"/>
          <w:sz w:val="20"/>
          <w:szCs w:val="24"/>
          <w:u w:val="single"/>
        </w:rPr>
        <w:t>by XX</w:t>
      </w:r>
      <w:proofErr w:type="gramStart"/>
      <w:r w:rsidRPr="00301EA0">
        <w:rPr>
          <w:rFonts w:ascii="Arial" w:hAnsi="Arial" w:cs="Arial"/>
          <w:b/>
          <w:bCs/>
          <w:color w:val="FF0000"/>
          <w:sz w:val="20"/>
          <w:szCs w:val="24"/>
          <w:u w:val="single"/>
        </w:rPr>
        <w:t>:XX</w:t>
      </w:r>
      <w:proofErr w:type="gramEnd"/>
      <w:r w:rsidRPr="00301EA0">
        <w:rPr>
          <w:rFonts w:ascii="Arial" w:hAnsi="Arial" w:cs="Arial"/>
          <w:b/>
          <w:bCs/>
          <w:color w:val="000000"/>
          <w:sz w:val="20"/>
          <w:szCs w:val="24"/>
        </w:rPr>
        <w:t xml:space="preserve"> </w:t>
      </w:r>
      <w:r w:rsidRPr="00301EA0">
        <w:rPr>
          <w:rFonts w:ascii="Arial" w:hAnsi="Arial" w:cs="Arial"/>
          <w:bCs/>
          <w:color w:val="000000"/>
          <w:sz w:val="20"/>
          <w:szCs w:val="24"/>
        </w:rPr>
        <w:t xml:space="preserve">confirming your: </w:t>
      </w:r>
    </w:p>
    <w:p w:rsidR="000B34F2" w:rsidRPr="00301EA0" w:rsidRDefault="000B34F2" w:rsidP="007D6905">
      <w:pPr>
        <w:pStyle w:val="xmsonormal"/>
        <w:numPr>
          <w:ilvl w:val="0"/>
          <w:numId w:val="32"/>
        </w:numPr>
        <w:spacing w:after="120"/>
        <w:ind w:left="862" w:hanging="357"/>
        <w:rPr>
          <w:rFonts w:ascii="Arial" w:hAnsi="Arial" w:cs="Arial"/>
          <w:sz w:val="20"/>
          <w:szCs w:val="24"/>
        </w:rPr>
      </w:pPr>
      <w:r w:rsidRPr="00301EA0">
        <w:rPr>
          <w:rFonts w:ascii="Arial" w:hAnsi="Arial" w:cs="Arial"/>
          <w:bCs/>
          <w:color w:val="000000"/>
          <w:sz w:val="20"/>
          <w:szCs w:val="24"/>
        </w:rPr>
        <w:t>Name</w:t>
      </w:r>
    </w:p>
    <w:p w:rsidR="000B34F2" w:rsidRPr="00301EA0" w:rsidRDefault="000B34F2" w:rsidP="007D6905">
      <w:pPr>
        <w:pStyle w:val="xmsonormal"/>
        <w:numPr>
          <w:ilvl w:val="0"/>
          <w:numId w:val="32"/>
        </w:numPr>
        <w:spacing w:after="120"/>
        <w:ind w:left="862" w:hanging="357"/>
        <w:rPr>
          <w:rFonts w:ascii="Arial" w:hAnsi="Arial" w:cs="Arial"/>
          <w:sz w:val="20"/>
          <w:szCs w:val="24"/>
        </w:rPr>
      </w:pPr>
      <w:r w:rsidRPr="00301EA0">
        <w:rPr>
          <w:rFonts w:ascii="Arial" w:hAnsi="Arial" w:cs="Arial"/>
          <w:bCs/>
          <w:color w:val="000000"/>
          <w:sz w:val="20"/>
          <w:szCs w:val="24"/>
        </w:rPr>
        <w:t>Vehicle registration (of the vehicle that you will be arriving in on the day – confirmation of this is how you will be given access to the site)</w:t>
      </w:r>
    </w:p>
    <w:p w:rsidR="007D6905" w:rsidRPr="00301EA0" w:rsidRDefault="000B34F2" w:rsidP="007D6905">
      <w:pPr>
        <w:pStyle w:val="xmsonormal"/>
        <w:numPr>
          <w:ilvl w:val="0"/>
          <w:numId w:val="32"/>
        </w:numPr>
        <w:spacing w:after="120"/>
        <w:ind w:left="862" w:hanging="357"/>
        <w:rPr>
          <w:rFonts w:ascii="Arial" w:hAnsi="Arial" w:cs="Arial"/>
          <w:sz w:val="20"/>
          <w:szCs w:val="24"/>
        </w:rPr>
      </w:pPr>
      <w:r w:rsidRPr="00301EA0">
        <w:rPr>
          <w:rFonts w:ascii="Arial" w:hAnsi="Arial" w:cs="Arial"/>
          <w:color w:val="000000"/>
          <w:sz w:val="20"/>
          <w:szCs w:val="24"/>
        </w:rPr>
        <w:t>Mobile phone number (this is the number that will be used to return your result)</w:t>
      </w:r>
    </w:p>
    <w:p w:rsidR="000B34F2" w:rsidRPr="00301EA0" w:rsidRDefault="000B34F2" w:rsidP="00DA6615">
      <w:pPr>
        <w:pStyle w:val="xmsonormal"/>
        <w:numPr>
          <w:ilvl w:val="0"/>
          <w:numId w:val="32"/>
        </w:numPr>
        <w:spacing w:after="120"/>
        <w:ind w:left="862" w:hanging="357"/>
        <w:rPr>
          <w:rFonts w:ascii="Arial" w:hAnsi="Arial" w:cs="Arial"/>
          <w:sz w:val="20"/>
          <w:szCs w:val="24"/>
        </w:rPr>
      </w:pPr>
      <w:r w:rsidRPr="00301EA0">
        <w:rPr>
          <w:rFonts w:ascii="Arial" w:hAnsi="Arial" w:cs="Arial"/>
          <w:color w:val="000000"/>
          <w:sz w:val="20"/>
          <w:szCs w:val="24"/>
        </w:rPr>
        <w:t xml:space="preserve">Email address that you would like us to use should there be further email information </w:t>
      </w:r>
    </w:p>
    <w:p w:rsidR="00DB1DC6" w:rsidRPr="00301EA0" w:rsidRDefault="000B34F2" w:rsidP="00DA6615">
      <w:pPr>
        <w:pStyle w:val="xmsonormal"/>
        <w:numPr>
          <w:ilvl w:val="0"/>
          <w:numId w:val="32"/>
        </w:numPr>
        <w:spacing w:after="120"/>
        <w:ind w:left="862" w:hanging="357"/>
        <w:rPr>
          <w:rFonts w:ascii="Arial" w:hAnsi="Arial" w:cs="Arial"/>
          <w:b/>
          <w:bCs/>
          <w:color w:val="000000"/>
          <w:sz w:val="20"/>
          <w:szCs w:val="24"/>
        </w:rPr>
      </w:pPr>
      <w:r w:rsidRPr="00301EA0">
        <w:rPr>
          <w:rFonts w:ascii="Arial" w:hAnsi="Arial" w:cs="Arial"/>
          <w:color w:val="000000"/>
          <w:sz w:val="20"/>
          <w:szCs w:val="24"/>
        </w:rPr>
        <w:t>Optional: NHS Number</w:t>
      </w:r>
    </w:p>
    <w:p w:rsidR="00DB1DC6" w:rsidRDefault="00DB1DC6" w:rsidP="00DB1DC6">
      <w:pPr>
        <w:pStyle w:val="xmsonormal"/>
        <w:spacing w:after="120"/>
        <w:ind w:left="567" w:hanging="357"/>
        <w:rPr>
          <w:rFonts w:ascii="Arial" w:hAnsi="Arial" w:cs="Arial"/>
          <w:b/>
          <w:bCs/>
          <w:color w:val="000000"/>
          <w:sz w:val="24"/>
          <w:szCs w:val="24"/>
        </w:rPr>
      </w:pPr>
    </w:p>
    <w:p w:rsidR="000B34F2" w:rsidRPr="00DA6615" w:rsidRDefault="00DB1DC6" w:rsidP="00DB1DC6">
      <w:pPr>
        <w:pStyle w:val="xmsonormal"/>
        <w:spacing w:after="120"/>
        <w:ind w:left="284"/>
        <w:rPr>
          <w:rFonts w:ascii="Arial" w:hAnsi="Arial" w:cs="Arial"/>
          <w:bCs/>
          <w:color w:val="000000"/>
          <w:sz w:val="24"/>
          <w:szCs w:val="24"/>
        </w:rPr>
      </w:pPr>
      <w:r>
        <w:rPr>
          <w:rFonts w:ascii="Arial" w:hAnsi="Arial" w:cs="Arial"/>
          <w:b/>
          <w:bCs/>
          <w:color w:val="000000"/>
          <w:sz w:val="24"/>
          <w:szCs w:val="24"/>
        </w:rPr>
        <w:t>P</w:t>
      </w:r>
      <w:r w:rsidR="000B34F2" w:rsidRPr="00DA6615">
        <w:rPr>
          <w:rFonts w:ascii="Arial" w:hAnsi="Arial" w:cs="Arial"/>
          <w:b/>
          <w:bCs/>
          <w:color w:val="000000"/>
          <w:sz w:val="24"/>
          <w:szCs w:val="24"/>
        </w:rPr>
        <w:t xml:space="preserve">lease reply to this email with this information </w:t>
      </w:r>
      <w:r w:rsidR="000B34F2" w:rsidRPr="00DA6615">
        <w:rPr>
          <w:rFonts w:ascii="Arial" w:hAnsi="Arial" w:cs="Arial"/>
          <w:b/>
          <w:bCs/>
          <w:color w:val="FF0000"/>
          <w:sz w:val="24"/>
          <w:szCs w:val="24"/>
        </w:rPr>
        <w:t>by XX</w:t>
      </w:r>
      <w:proofErr w:type="gramStart"/>
      <w:r w:rsidR="000B34F2" w:rsidRPr="00DA6615">
        <w:rPr>
          <w:rFonts w:ascii="Arial" w:hAnsi="Arial" w:cs="Arial"/>
          <w:b/>
          <w:bCs/>
          <w:color w:val="FF0000"/>
          <w:sz w:val="24"/>
          <w:szCs w:val="24"/>
        </w:rPr>
        <w:t>:XX</w:t>
      </w:r>
      <w:proofErr w:type="gramEnd"/>
      <w:r w:rsidR="004D12FA" w:rsidRPr="00DA6615">
        <w:rPr>
          <w:rFonts w:ascii="Arial" w:hAnsi="Arial" w:cs="Arial"/>
          <w:b/>
          <w:bCs/>
          <w:color w:val="000000"/>
          <w:sz w:val="24"/>
          <w:szCs w:val="24"/>
        </w:rPr>
        <w:t xml:space="preserve">, to allow us </w:t>
      </w:r>
      <w:r w:rsidR="000B34F2" w:rsidRPr="00DA6615">
        <w:rPr>
          <w:rFonts w:ascii="Arial" w:hAnsi="Arial" w:cs="Arial"/>
          <w:b/>
          <w:bCs/>
          <w:color w:val="000000"/>
          <w:sz w:val="24"/>
          <w:szCs w:val="24"/>
        </w:rPr>
        <w:t>to process your information. Failure to do so will mean you will not be admitted to the testing site on the date indicated above</w:t>
      </w:r>
      <w:r w:rsidR="000B34F2" w:rsidRPr="00DA6615">
        <w:rPr>
          <w:rFonts w:ascii="Arial" w:hAnsi="Arial" w:cs="Arial"/>
          <w:bCs/>
          <w:color w:val="000000"/>
          <w:sz w:val="24"/>
          <w:szCs w:val="24"/>
        </w:rPr>
        <w:t xml:space="preserve">, </w:t>
      </w:r>
      <w:r w:rsidR="000B34F2" w:rsidRPr="00DA6615">
        <w:rPr>
          <w:rFonts w:ascii="Arial" w:hAnsi="Arial" w:cs="Arial"/>
          <w:b/>
          <w:bCs/>
          <w:color w:val="000000"/>
          <w:sz w:val="24"/>
          <w:szCs w:val="24"/>
        </w:rPr>
        <w:t>and we will need to find another date.</w:t>
      </w:r>
      <w:r w:rsidR="000B34F2" w:rsidRPr="00DA6615">
        <w:rPr>
          <w:rFonts w:ascii="Arial" w:hAnsi="Arial" w:cs="Arial"/>
          <w:bCs/>
          <w:color w:val="000000"/>
          <w:sz w:val="24"/>
          <w:szCs w:val="24"/>
        </w:rPr>
        <w:t xml:space="preserve"> </w:t>
      </w:r>
    </w:p>
    <w:p w:rsidR="000B34F2" w:rsidRPr="00F21AF9" w:rsidRDefault="000B34F2" w:rsidP="00DB1DC6">
      <w:pPr>
        <w:pStyle w:val="xmsonormal"/>
        <w:spacing w:after="120"/>
        <w:ind w:left="862" w:hanging="357"/>
        <w:rPr>
          <w:rFonts w:ascii="Verdana" w:hAnsi="Verdana"/>
          <w:b/>
          <w:bCs/>
          <w:color w:val="000000"/>
          <w:sz w:val="20"/>
          <w:szCs w:val="20"/>
        </w:rPr>
      </w:pPr>
    </w:p>
    <w:p w:rsidR="000B34F2" w:rsidRPr="00F21AF9" w:rsidRDefault="000B34F2" w:rsidP="000B34F2">
      <w:pPr>
        <w:pStyle w:val="xmsonormal"/>
      </w:pPr>
      <w:r>
        <w:rPr>
          <w:rFonts w:ascii="Verdana" w:hAnsi="Verdana"/>
          <w:b/>
          <w:bCs/>
          <w:i/>
          <w:iCs/>
          <w:color w:val="000000"/>
          <w:sz w:val="20"/>
          <w:szCs w:val="20"/>
        </w:rPr>
        <w:t> </w:t>
      </w:r>
    </w:p>
    <w:p w:rsidR="00771672" w:rsidRDefault="00771672">
      <w:pPr>
        <w:rPr>
          <w:rFonts w:ascii="Arial" w:hAnsi="Arial" w:cs="Arial"/>
          <w:sz w:val="24"/>
          <w:szCs w:val="24"/>
        </w:rPr>
      </w:pPr>
      <w:r>
        <w:rPr>
          <w:rFonts w:ascii="Arial" w:hAnsi="Arial" w:cs="Arial"/>
          <w:sz w:val="24"/>
          <w:szCs w:val="24"/>
        </w:rPr>
        <w:br w:type="page"/>
      </w:r>
    </w:p>
    <w:p w:rsidR="000B34F2" w:rsidRDefault="000B34F2" w:rsidP="00007349">
      <w:pPr>
        <w:spacing w:after="120" w:line="240" w:lineRule="auto"/>
        <w:ind w:left="142"/>
        <w:jc w:val="both"/>
        <w:rPr>
          <w:rFonts w:ascii="Arial" w:hAnsi="Arial" w:cs="Arial"/>
          <w:sz w:val="24"/>
          <w:szCs w:val="24"/>
        </w:rPr>
      </w:pPr>
    </w:p>
    <w:p w:rsidR="00771672" w:rsidRDefault="00771672" w:rsidP="00007349">
      <w:pPr>
        <w:spacing w:after="120" w:line="240" w:lineRule="auto"/>
        <w:ind w:left="142"/>
        <w:jc w:val="both"/>
        <w:rPr>
          <w:rFonts w:ascii="Arial" w:hAnsi="Arial" w:cs="Arial"/>
          <w:sz w:val="24"/>
          <w:szCs w:val="24"/>
        </w:rPr>
      </w:pPr>
    </w:p>
    <w:p w:rsidR="00771672" w:rsidRPr="00771672" w:rsidRDefault="00771672" w:rsidP="00007349">
      <w:pPr>
        <w:spacing w:after="120" w:line="240" w:lineRule="auto"/>
        <w:ind w:left="142"/>
        <w:jc w:val="both"/>
        <w:rPr>
          <w:rFonts w:ascii="Arial" w:hAnsi="Arial" w:cs="Arial"/>
          <w:b/>
          <w:sz w:val="24"/>
          <w:szCs w:val="24"/>
        </w:rPr>
      </w:pPr>
      <w:r w:rsidRPr="00771672">
        <w:rPr>
          <w:rFonts w:ascii="Arial" w:hAnsi="Arial" w:cs="Arial"/>
          <w:b/>
          <w:sz w:val="24"/>
          <w:szCs w:val="24"/>
        </w:rPr>
        <w:t xml:space="preserve">Appendix </w:t>
      </w:r>
      <w:r w:rsidR="00307FF0">
        <w:rPr>
          <w:rFonts w:ascii="Arial" w:hAnsi="Arial" w:cs="Arial"/>
          <w:b/>
          <w:sz w:val="24"/>
          <w:szCs w:val="24"/>
        </w:rPr>
        <w:t>4</w:t>
      </w:r>
      <w:r w:rsidRPr="00771672">
        <w:rPr>
          <w:rFonts w:ascii="Arial" w:hAnsi="Arial" w:cs="Arial"/>
          <w:b/>
          <w:sz w:val="24"/>
          <w:szCs w:val="24"/>
        </w:rPr>
        <w:t xml:space="preserve"> </w:t>
      </w:r>
    </w:p>
    <w:p w:rsidR="00771672" w:rsidRPr="00771672" w:rsidRDefault="00771672" w:rsidP="00007349">
      <w:pPr>
        <w:spacing w:after="120" w:line="240" w:lineRule="auto"/>
        <w:ind w:left="142"/>
        <w:jc w:val="both"/>
        <w:rPr>
          <w:rFonts w:ascii="Arial" w:hAnsi="Arial" w:cs="Arial"/>
          <w:b/>
          <w:sz w:val="24"/>
          <w:szCs w:val="24"/>
        </w:rPr>
      </w:pPr>
      <w:r w:rsidRPr="00771672">
        <w:rPr>
          <w:rFonts w:ascii="Arial" w:hAnsi="Arial" w:cs="Arial"/>
          <w:b/>
          <w:sz w:val="24"/>
          <w:szCs w:val="24"/>
        </w:rPr>
        <w:t xml:space="preserve">Key Worker </w:t>
      </w:r>
      <w:r w:rsidR="008C11C9">
        <w:rPr>
          <w:rFonts w:ascii="Arial" w:hAnsi="Arial" w:cs="Arial"/>
          <w:b/>
          <w:sz w:val="24"/>
          <w:szCs w:val="24"/>
        </w:rPr>
        <w:t xml:space="preserve">Data Capture </w:t>
      </w:r>
      <w:r w:rsidRPr="00771672">
        <w:rPr>
          <w:rFonts w:ascii="Arial" w:hAnsi="Arial" w:cs="Arial"/>
          <w:b/>
          <w:sz w:val="24"/>
          <w:szCs w:val="24"/>
        </w:rPr>
        <w:t xml:space="preserve">Form for </w:t>
      </w:r>
      <w:r w:rsidR="00B54EBB">
        <w:rPr>
          <w:rFonts w:ascii="Arial" w:hAnsi="Arial" w:cs="Arial"/>
          <w:b/>
          <w:sz w:val="24"/>
          <w:szCs w:val="24"/>
        </w:rPr>
        <w:t xml:space="preserve">CCG’s </w:t>
      </w:r>
      <w:r w:rsidR="00AF61CF">
        <w:rPr>
          <w:rFonts w:ascii="Arial" w:hAnsi="Arial" w:cs="Arial"/>
          <w:b/>
          <w:sz w:val="24"/>
          <w:szCs w:val="24"/>
        </w:rPr>
        <w:t xml:space="preserve">to </w:t>
      </w:r>
      <w:r w:rsidR="008C6320">
        <w:rPr>
          <w:rFonts w:ascii="Arial" w:hAnsi="Arial" w:cs="Arial"/>
          <w:b/>
          <w:sz w:val="24"/>
          <w:szCs w:val="24"/>
        </w:rPr>
        <w:t>submit</w:t>
      </w:r>
      <w:r w:rsidR="00AF61CF">
        <w:rPr>
          <w:rFonts w:ascii="Arial" w:hAnsi="Arial" w:cs="Arial"/>
          <w:b/>
          <w:sz w:val="24"/>
          <w:szCs w:val="24"/>
        </w:rPr>
        <w:t xml:space="preserve"> testing requests to the </w:t>
      </w:r>
      <w:r w:rsidR="00B54EBB">
        <w:rPr>
          <w:rFonts w:ascii="Arial" w:hAnsi="Arial" w:cs="Arial"/>
          <w:b/>
          <w:sz w:val="24"/>
          <w:szCs w:val="24"/>
        </w:rPr>
        <w:t xml:space="preserve">L&amp;SC </w:t>
      </w:r>
      <w:r w:rsidR="00AF61CF">
        <w:rPr>
          <w:rFonts w:ascii="Arial" w:hAnsi="Arial" w:cs="Arial"/>
          <w:b/>
          <w:sz w:val="24"/>
          <w:szCs w:val="24"/>
        </w:rPr>
        <w:t>Coordinati</w:t>
      </w:r>
      <w:r w:rsidR="00B54EBB">
        <w:rPr>
          <w:rFonts w:ascii="Arial" w:hAnsi="Arial" w:cs="Arial"/>
          <w:b/>
          <w:sz w:val="24"/>
          <w:szCs w:val="24"/>
        </w:rPr>
        <w:t>on</w:t>
      </w:r>
      <w:r w:rsidR="00AF61CF">
        <w:rPr>
          <w:rFonts w:ascii="Arial" w:hAnsi="Arial" w:cs="Arial"/>
          <w:b/>
          <w:sz w:val="24"/>
          <w:szCs w:val="24"/>
        </w:rPr>
        <w:t xml:space="preserve"> Hub</w:t>
      </w:r>
    </w:p>
    <w:p w:rsidR="00771672" w:rsidRDefault="00771672" w:rsidP="00007349">
      <w:pPr>
        <w:spacing w:after="120" w:line="240" w:lineRule="auto"/>
        <w:ind w:left="142"/>
        <w:jc w:val="both"/>
        <w:rPr>
          <w:rFonts w:ascii="Arial" w:hAnsi="Arial" w:cs="Arial"/>
          <w:sz w:val="24"/>
          <w:szCs w:val="24"/>
        </w:rPr>
      </w:pPr>
    </w:p>
    <w:p w:rsidR="00771672" w:rsidRDefault="00771672" w:rsidP="00007349">
      <w:pPr>
        <w:spacing w:after="120" w:line="240" w:lineRule="auto"/>
        <w:ind w:left="142"/>
        <w:jc w:val="both"/>
        <w:rPr>
          <w:rFonts w:ascii="Arial" w:hAnsi="Arial" w:cs="Arial"/>
          <w:sz w:val="24"/>
          <w:szCs w:val="24"/>
        </w:rPr>
      </w:pPr>
    </w:p>
    <w:p w:rsidR="00771672" w:rsidRDefault="00876DB6" w:rsidP="00007349">
      <w:pPr>
        <w:spacing w:after="120" w:line="240" w:lineRule="auto"/>
        <w:ind w:left="142"/>
        <w:jc w:val="both"/>
        <w:rPr>
          <w:rFonts w:ascii="Arial" w:hAnsi="Arial" w:cs="Arial"/>
          <w:sz w:val="24"/>
          <w:szCs w:val="24"/>
        </w:rPr>
      </w:pPr>
      <w:r>
        <w:rPr>
          <w:rFonts w:ascii="Arial" w:hAnsi="Arial" w:cs="Arial"/>
          <w:sz w:val="24"/>
          <w:szCs w:val="24"/>
        </w:rPr>
        <w:object w:dxaOrig="1534" w:dyaOrig="997" w14:anchorId="7AEC3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50pt" o:ole="">
            <v:imagedata r:id="rId9" o:title=""/>
          </v:shape>
          <o:OLEObject Type="Embed" ProgID="Excel.Sheet.12" ShapeID="_x0000_i1025" DrawAspect="Icon" ObjectID="_1648883338" r:id="rId10"/>
        </w:object>
      </w:r>
    </w:p>
    <w:p w:rsidR="00CB3176" w:rsidRDefault="00CB3176">
      <w:pPr>
        <w:rPr>
          <w:rFonts w:ascii="Arial" w:hAnsi="Arial" w:cs="Arial"/>
          <w:sz w:val="24"/>
          <w:szCs w:val="24"/>
        </w:rPr>
      </w:pPr>
      <w:r>
        <w:rPr>
          <w:rFonts w:ascii="Arial" w:hAnsi="Arial" w:cs="Arial"/>
          <w:sz w:val="24"/>
          <w:szCs w:val="24"/>
        </w:rPr>
        <w:br w:type="page"/>
      </w:r>
    </w:p>
    <w:p w:rsidR="00CB3176" w:rsidRDefault="00CB3176" w:rsidP="00007349">
      <w:pPr>
        <w:spacing w:after="120" w:line="240" w:lineRule="auto"/>
        <w:ind w:left="142"/>
        <w:jc w:val="both"/>
        <w:rPr>
          <w:rFonts w:ascii="Arial" w:hAnsi="Arial" w:cs="Arial"/>
          <w:sz w:val="24"/>
          <w:szCs w:val="24"/>
        </w:rPr>
      </w:pPr>
    </w:p>
    <w:p w:rsidR="00CB3176" w:rsidRDefault="00CB3176" w:rsidP="00007349">
      <w:pPr>
        <w:spacing w:after="120" w:line="240" w:lineRule="auto"/>
        <w:ind w:left="142"/>
        <w:jc w:val="both"/>
        <w:rPr>
          <w:rFonts w:ascii="Arial" w:hAnsi="Arial" w:cs="Arial"/>
          <w:sz w:val="24"/>
          <w:szCs w:val="24"/>
        </w:rPr>
      </w:pPr>
    </w:p>
    <w:p w:rsidR="00CB3176" w:rsidRPr="00CB3176" w:rsidRDefault="00CB3176" w:rsidP="00007349">
      <w:pPr>
        <w:spacing w:after="120" w:line="240" w:lineRule="auto"/>
        <w:ind w:left="142"/>
        <w:jc w:val="both"/>
        <w:rPr>
          <w:rFonts w:ascii="Arial" w:hAnsi="Arial" w:cs="Arial"/>
          <w:b/>
          <w:sz w:val="24"/>
          <w:szCs w:val="24"/>
        </w:rPr>
      </w:pPr>
      <w:r w:rsidRPr="00CB3176">
        <w:rPr>
          <w:rFonts w:ascii="Arial" w:hAnsi="Arial" w:cs="Arial"/>
          <w:b/>
          <w:sz w:val="24"/>
          <w:szCs w:val="24"/>
        </w:rPr>
        <w:t>Appendix 5</w:t>
      </w:r>
    </w:p>
    <w:p w:rsidR="00CB3176" w:rsidRPr="00CB3176" w:rsidRDefault="00CB3176" w:rsidP="00007349">
      <w:pPr>
        <w:spacing w:after="120" w:line="240" w:lineRule="auto"/>
        <w:ind w:left="142"/>
        <w:jc w:val="both"/>
        <w:rPr>
          <w:rFonts w:ascii="Arial" w:hAnsi="Arial" w:cs="Arial"/>
          <w:b/>
          <w:sz w:val="24"/>
          <w:szCs w:val="24"/>
        </w:rPr>
      </w:pPr>
      <w:r w:rsidRPr="00CB3176">
        <w:rPr>
          <w:rFonts w:ascii="Arial" w:hAnsi="Arial" w:cs="Arial"/>
          <w:b/>
          <w:sz w:val="24"/>
          <w:szCs w:val="24"/>
        </w:rPr>
        <w:t xml:space="preserve">CCG </w:t>
      </w:r>
      <w:r w:rsidR="000C1FD9">
        <w:rPr>
          <w:rFonts w:ascii="Arial" w:hAnsi="Arial" w:cs="Arial"/>
          <w:b/>
          <w:sz w:val="24"/>
          <w:szCs w:val="24"/>
        </w:rPr>
        <w:t xml:space="preserve">and NHSEI </w:t>
      </w:r>
      <w:r w:rsidRPr="00CB3176">
        <w:rPr>
          <w:rFonts w:ascii="Arial" w:hAnsi="Arial" w:cs="Arial"/>
          <w:b/>
          <w:sz w:val="24"/>
          <w:szCs w:val="24"/>
        </w:rPr>
        <w:t xml:space="preserve">Covid 19 Testing Details </w:t>
      </w:r>
    </w:p>
    <w:tbl>
      <w:tblPr>
        <w:tblStyle w:val="TableGrid"/>
        <w:tblW w:w="10868" w:type="dxa"/>
        <w:tblInd w:w="-459" w:type="dxa"/>
        <w:tblLayout w:type="fixed"/>
        <w:tblLook w:val="04A0" w:firstRow="1" w:lastRow="0" w:firstColumn="1" w:lastColumn="0" w:noHBand="0" w:noVBand="1"/>
      </w:tblPr>
      <w:tblGrid>
        <w:gridCol w:w="2127"/>
        <w:gridCol w:w="3385"/>
        <w:gridCol w:w="5356"/>
      </w:tblGrid>
      <w:tr w:rsidR="004543CB" w:rsidTr="000C1FD9">
        <w:tc>
          <w:tcPr>
            <w:tcW w:w="2127" w:type="dxa"/>
            <w:shd w:val="clear" w:color="auto" w:fill="D9D9D9" w:themeFill="background1" w:themeFillShade="D9"/>
          </w:tcPr>
          <w:p w:rsidR="004543CB" w:rsidRDefault="004543CB" w:rsidP="00007349">
            <w:pPr>
              <w:spacing w:after="120"/>
              <w:jc w:val="both"/>
              <w:rPr>
                <w:rFonts w:ascii="Arial" w:hAnsi="Arial" w:cs="Arial"/>
                <w:sz w:val="24"/>
                <w:szCs w:val="24"/>
              </w:rPr>
            </w:pPr>
            <w:r>
              <w:rPr>
                <w:rFonts w:ascii="Arial" w:hAnsi="Arial" w:cs="Arial"/>
                <w:sz w:val="24"/>
                <w:szCs w:val="24"/>
              </w:rPr>
              <w:t>Name of CCG/ICP</w:t>
            </w:r>
          </w:p>
        </w:tc>
        <w:tc>
          <w:tcPr>
            <w:tcW w:w="3385" w:type="dxa"/>
            <w:shd w:val="clear" w:color="auto" w:fill="D9D9D9" w:themeFill="background1" w:themeFillShade="D9"/>
          </w:tcPr>
          <w:p w:rsidR="004543CB" w:rsidRDefault="004543CB" w:rsidP="00007349">
            <w:pPr>
              <w:spacing w:after="120"/>
              <w:jc w:val="both"/>
              <w:rPr>
                <w:rFonts w:ascii="Arial" w:hAnsi="Arial" w:cs="Arial"/>
                <w:sz w:val="24"/>
                <w:szCs w:val="24"/>
              </w:rPr>
            </w:pPr>
            <w:r>
              <w:rPr>
                <w:rFonts w:ascii="Arial" w:hAnsi="Arial" w:cs="Arial"/>
                <w:sz w:val="24"/>
                <w:szCs w:val="24"/>
              </w:rPr>
              <w:t>Lead Person</w:t>
            </w:r>
          </w:p>
        </w:tc>
        <w:tc>
          <w:tcPr>
            <w:tcW w:w="5356" w:type="dxa"/>
            <w:shd w:val="clear" w:color="auto" w:fill="D9D9D9" w:themeFill="background1" w:themeFillShade="D9"/>
          </w:tcPr>
          <w:p w:rsidR="004543CB" w:rsidRDefault="004543CB" w:rsidP="00007349">
            <w:pPr>
              <w:spacing w:after="120"/>
              <w:jc w:val="both"/>
              <w:rPr>
                <w:rFonts w:ascii="Arial" w:hAnsi="Arial" w:cs="Arial"/>
                <w:sz w:val="24"/>
                <w:szCs w:val="24"/>
              </w:rPr>
            </w:pPr>
            <w:r>
              <w:rPr>
                <w:rFonts w:ascii="Arial" w:hAnsi="Arial" w:cs="Arial"/>
                <w:sz w:val="24"/>
                <w:szCs w:val="24"/>
              </w:rPr>
              <w:t>Email Address</w:t>
            </w:r>
          </w:p>
        </w:tc>
      </w:tr>
      <w:tr w:rsidR="004543CB" w:rsidTr="00867183">
        <w:tc>
          <w:tcPr>
            <w:tcW w:w="2127" w:type="dxa"/>
          </w:tcPr>
          <w:p w:rsidR="004543CB" w:rsidRDefault="004543CB" w:rsidP="00007349">
            <w:pPr>
              <w:spacing w:after="120"/>
              <w:jc w:val="both"/>
              <w:rPr>
                <w:rFonts w:ascii="Arial" w:hAnsi="Arial" w:cs="Arial"/>
                <w:sz w:val="24"/>
                <w:szCs w:val="24"/>
              </w:rPr>
            </w:pPr>
            <w:r>
              <w:rPr>
                <w:rFonts w:ascii="Arial" w:hAnsi="Arial" w:cs="Arial"/>
                <w:sz w:val="24"/>
                <w:szCs w:val="24"/>
              </w:rPr>
              <w:t>Central(Preston/Chorley)</w:t>
            </w:r>
          </w:p>
        </w:tc>
        <w:tc>
          <w:tcPr>
            <w:tcW w:w="3385" w:type="dxa"/>
          </w:tcPr>
          <w:p w:rsidR="004543CB" w:rsidRPr="00C3070D" w:rsidRDefault="004543CB" w:rsidP="003264B4">
            <w:pPr>
              <w:spacing w:after="120"/>
              <w:rPr>
                <w:rFonts w:ascii="Arial" w:hAnsi="Arial" w:cs="Arial"/>
                <w:sz w:val="24"/>
                <w:szCs w:val="24"/>
              </w:rPr>
            </w:pPr>
            <w:r w:rsidRPr="00C3070D">
              <w:rPr>
                <w:rFonts w:ascii="Arial" w:hAnsi="Arial" w:cs="Arial"/>
                <w:sz w:val="24"/>
                <w:szCs w:val="24"/>
              </w:rPr>
              <w:t>Donna Roberts</w:t>
            </w:r>
          </w:p>
          <w:p w:rsidR="004543CB" w:rsidRPr="00C3070D" w:rsidRDefault="004543CB" w:rsidP="003264B4">
            <w:pPr>
              <w:spacing w:after="120"/>
              <w:rPr>
                <w:rFonts w:ascii="Arial" w:hAnsi="Arial" w:cs="Arial"/>
                <w:sz w:val="24"/>
                <w:szCs w:val="24"/>
              </w:rPr>
            </w:pPr>
            <w:r w:rsidRPr="00C3070D">
              <w:rPr>
                <w:rFonts w:ascii="Arial" w:hAnsi="Arial" w:cs="Arial"/>
                <w:sz w:val="24"/>
                <w:szCs w:val="24"/>
              </w:rPr>
              <w:t>Associate Director, Transformation and Delivery</w:t>
            </w:r>
          </w:p>
        </w:tc>
        <w:tc>
          <w:tcPr>
            <w:tcW w:w="5356" w:type="dxa"/>
          </w:tcPr>
          <w:p w:rsidR="004543CB" w:rsidRPr="00C3070D" w:rsidRDefault="00931525" w:rsidP="00AD0C2B">
            <w:pPr>
              <w:pStyle w:val="Default"/>
              <w:rPr>
                <w:b/>
              </w:rPr>
            </w:pPr>
            <w:hyperlink r:id="rId11" w:history="1">
              <w:r w:rsidR="004543CB" w:rsidRPr="00C3070D">
                <w:rPr>
                  <w:rStyle w:val="Hyperlink"/>
                  <w:b/>
                </w:rPr>
                <w:t>csrccg.covid19stafftestingcentrallancs@nhs.net</w:t>
              </w:r>
            </w:hyperlink>
          </w:p>
          <w:p w:rsidR="004543CB" w:rsidRPr="00C3070D" w:rsidRDefault="004543CB" w:rsidP="00AD0C2B">
            <w:pPr>
              <w:pStyle w:val="Default"/>
              <w:rPr>
                <w:b/>
              </w:rPr>
            </w:pPr>
            <w:r w:rsidRPr="00C3070D">
              <w:rPr>
                <w:b/>
              </w:rPr>
              <w:t xml:space="preserve"> </w:t>
            </w:r>
          </w:p>
          <w:p w:rsidR="004543CB" w:rsidRPr="00C3070D" w:rsidRDefault="004543CB" w:rsidP="00AD0C2B">
            <w:pPr>
              <w:pStyle w:val="Default"/>
              <w:rPr>
                <w:b/>
              </w:rPr>
            </w:pPr>
          </w:p>
          <w:p w:rsidR="004543CB" w:rsidRPr="00C3070D" w:rsidRDefault="004543CB" w:rsidP="00007349">
            <w:pPr>
              <w:spacing w:after="120"/>
              <w:jc w:val="both"/>
              <w:rPr>
                <w:rFonts w:ascii="Arial" w:hAnsi="Arial" w:cs="Arial"/>
                <w:b/>
                <w:sz w:val="24"/>
                <w:szCs w:val="24"/>
              </w:rPr>
            </w:pPr>
          </w:p>
        </w:tc>
      </w:tr>
      <w:tr w:rsidR="004543CB" w:rsidTr="00867183">
        <w:tc>
          <w:tcPr>
            <w:tcW w:w="2127" w:type="dxa"/>
          </w:tcPr>
          <w:p w:rsidR="004543CB" w:rsidRDefault="004543CB" w:rsidP="00007349">
            <w:pPr>
              <w:spacing w:after="120"/>
              <w:jc w:val="both"/>
              <w:rPr>
                <w:rFonts w:ascii="Arial" w:hAnsi="Arial" w:cs="Arial"/>
                <w:sz w:val="24"/>
                <w:szCs w:val="24"/>
              </w:rPr>
            </w:pPr>
            <w:r>
              <w:rPr>
                <w:rFonts w:ascii="Arial" w:hAnsi="Arial" w:cs="Arial"/>
                <w:sz w:val="24"/>
                <w:szCs w:val="24"/>
              </w:rPr>
              <w:t>Morecambe Bay</w:t>
            </w:r>
          </w:p>
        </w:tc>
        <w:tc>
          <w:tcPr>
            <w:tcW w:w="3385" w:type="dxa"/>
          </w:tcPr>
          <w:p w:rsidR="004543CB" w:rsidRPr="00C3070D" w:rsidRDefault="004543CB" w:rsidP="003264B4">
            <w:pPr>
              <w:spacing w:after="120"/>
              <w:rPr>
                <w:rFonts w:ascii="Arial" w:hAnsi="Arial" w:cs="Arial"/>
                <w:sz w:val="24"/>
                <w:szCs w:val="24"/>
              </w:rPr>
            </w:pPr>
            <w:r w:rsidRPr="00C3070D">
              <w:rPr>
                <w:rFonts w:ascii="Arial" w:hAnsi="Arial" w:cs="Arial"/>
                <w:sz w:val="24"/>
                <w:szCs w:val="24"/>
              </w:rPr>
              <w:t xml:space="preserve">Margaret </w:t>
            </w:r>
            <w:r w:rsidR="00293C86" w:rsidRPr="00C3070D">
              <w:rPr>
                <w:rFonts w:ascii="Arial" w:hAnsi="Arial" w:cs="Arial"/>
                <w:sz w:val="24"/>
                <w:szCs w:val="24"/>
              </w:rPr>
              <w:t>Williams</w:t>
            </w:r>
          </w:p>
          <w:p w:rsidR="004543CB" w:rsidRPr="00C3070D" w:rsidRDefault="004543CB" w:rsidP="003264B4">
            <w:pPr>
              <w:spacing w:after="120"/>
              <w:rPr>
                <w:rFonts w:ascii="Arial" w:hAnsi="Arial" w:cs="Arial"/>
                <w:sz w:val="24"/>
                <w:szCs w:val="24"/>
              </w:rPr>
            </w:pPr>
            <w:r w:rsidRPr="00C3070D">
              <w:rPr>
                <w:rFonts w:ascii="Arial" w:hAnsi="Arial" w:cs="Arial"/>
                <w:sz w:val="24"/>
                <w:szCs w:val="24"/>
              </w:rPr>
              <w:t>Chief Executive Nurse, CCG</w:t>
            </w:r>
          </w:p>
        </w:tc>
        <w:tc>
          <w:tcPr>
            <w:tcW w:w="5356" w:type="dxa"/>
          </w:tcPr>
          <w:p w:rsidR="004543CB" w:rsidRPr="00C3070D" w:rsidRDefault="00931525" w:rsidP="00AD0C2B">
            <w:pPr>
              <w:rPr>
                <w:rFonts w:ascii="Arial" w:eastAsia="Times New Roman" w:hAnsi="Arial" w:cs="Arial"/>
                <w:b/>
                <w:sz w:val="24"/>
                <w:szCs w:val="24"/>
              </w:rPr>
            </w:pPr>
            <w:hyperlink r:id="rId12" w:history="1">
              <w:r w:rsidR="004543CB" w:rsidRPr="00C3070D">
                <w:rPr>
                  <w:rStyle w:val="Hyperlink"/>
                  <w:rFonts w:ascii="Arial" w:eastAsia="Times New Roman" w:hAnsi="Arial" w:cs="Arial"/>
                  <w:b/>
                  <w:bCs/>
                  <w:sz w:val="24"/>
                  <w:szCs w:val="24"/>
                </w:rPr>
                <w:t>occhealth.referrals@mbht.nhs.uk</w:t>
              </w:r>
            </w:hyperlink>
          </w:p>
          <w:p w:rsidR="004543CB" w:rsidRPr="00C3070D" w:rsidRDefault="00427B9C" w:rsidP="00007349">
            <w:pPr>
              <w:spacing w:after="120"/>
              <w:jc w:val="both"/>
              <w:rPr>
                <w:rFonts w:ascii="Arial" w:hAnsi="Arial" w:cs="Arial"/>
                <w:b/>
                <w:sz w:val="24"/>
                <w:szCs w:val="24"/>
              </w:rPr>
            </w:pPr>
            <w:r>
              <w:rPr>
                <w:rFonts w:ascii="Arial" w:hAnsi="Arial" w:cs="Arial"/>
                <w:b/>
                <w:sz w:val="24"/>
                <w:szCs w:val="24"/>
              </w:rPr>
              <w:t xml:space="preserve"> Includes Assisted Swabbing Centre at Westmoreland General Hospital, Kendal</w:t>
            </w:r>
            <w:bookmarkStart w:id="0" w:name="_GoBack"/>
            <w:bookmarkEnd w:id="0"/>
          </w:p>
        </w:tc>
      </w:tr>
      <w:tr w:rsidR="004543CB" w:rsidTr="00867183">
        <w:tc>
          <w:tcPr>
            <w:tcW w:w="2127" w:type="dxa"/>
          </w:tcPr>
          <w:p w:rsidR="004543CB" w:rsidRDefault="004543CB" w:rsidP="00007349">
            <w:pPr>
              <w:spacing w:after="120"/>
              <w:jc w:val="both"/>
              <w:rPr>
                <w:rFonts w:ascii="Arial" w:hAnsi="Arial" w:cs="Arial"/>
                <w:sz w:val="24"/>
                <w:szCs w:val="24"/>
              </w:rPr>
            </w:pPr>
            <w:r>
              <w:rPr>
                <w:rFonts w:ascii="Arial" w:hAnsi="Arial" w:cs="Arial"/>
                <w:sz w:val="24"/>
                <w:szCs w:val="24"/>
              </w:rPr>
              <w:t>Blackpool/Fylde</w:t>
            </w:r>
          </w:p>
        </w:tc>
        <w:tc>
          <w:tcPr>
            <w:tcW w:w="3385" w:type="dxa"/>
          </w:tcPr>
          <w:p w:rsidR="004543CB" w:rsidRPr="00C3070D" w:rsidRDefault="004543CB" w:rsidP="003264B4">
            <w:pPr>
              <w:spacing w:after="120"/>
              <w:rPr>
                <w:rFonts w:ascii="Arial" w:hAnsi="Arial" w:cs="Arial"/>
                <w:sz w:val="24"/>
                <w:szCs w:val="24"/>
              </w:rPr>
            </w:pPr>
            <w:r w:rsidRPr="00C3070D">
              <w:rPr>
                <w:rFonts w:ascii="Arial" w:hAnsi="Arial" w:cs="Arial"/>
                <w:sz w:val="24"/>
                <w:szCs w:val="24"/>
              </w:rPr>
              <w:t>Nick Medway</w:t>
            </w:r>
          </w:p>
          <w:p w:rsidR="004543CB" w:rsidRPr="00C3070D" w:rsidRDefault="004543CB" w:rsidP="003264B4">
            <w:pPr>
              <w:spacing w:after="120"/>
              <w:rPr>
                <w:rFonts w:ascii="Arial" w:hAnsi="Arial" w:cs="Arial"/>
                <w:sz w:val="24"/>
                <w:szCs w:val="24"/>
              </w:rPr>
            </w:pPr>
            <w:r w:rsidRPr="00C3070D">
              <w:rPr>
                <w:rFonts w:ascii="Arial" w:hAnsi="Arial" w:cs="Arial"/>
                <w:sz w:val="24"/>
                <w:szCs w:val="24"/>
              </w:rPr>
              <w:t>Senior Integrated Governance Manager</w:t>
            </w:r>
          </w:p>
        </w:tc>
        <w:tc>
          <w:tcPr>
            <w:tcW w:w="5356" w:type="dxa"/>
          </w:tcPr>
          <w:p w:rsidR="004543CB" w:rsidRPr="00C3070D" w:rsidRDefault="00931525" w:rsidP="00AD0C2B">
            <w:pPr>
              <w:autoSpaceDE w:val="0"/>
              <w:autoSpaceDN w:val="0"/>
              <w:adjustRightInd w:val="0"/>
              <w:rPr>
                <w:rFonts w:ascii="Arial" w:hAnsi="Arial" w:cs="Arial"/>
                <w:b/>
                <w:color w:val="000000"/>
                <w:sz w:val="24"/>
                <w:szCs w:val="24"/>
              </w:rPr>
            </w:pPr>
            <w:hyperlink r:id="rId13" w:history="1">
              <w:r w:rsidR="004543CB" w:rsidRPr="00C3070D">
                <w:rPr>
                  <w:rStyle w:val="Hyperlink"/>
                  <w:rFonts w:ascii="Arial" w:hAnsi="Arial" w:cs="Arial"/>
                  <w:b/>
                  <w:sz w:val="24"/>
                  <w:szCs w:val="24"/>
                </w:rPr>
                <w:t>fwccg.fcstafftesting.covid@nhs.net</w:t>
              </w:r>
            </w:hyperlink>
          </w:p>
          <w:p w:rsidR="004543CB" w:rsidRPr="00C3070D" w:rsidRDefault="004543CB" w:rsidP="00AD0C2B">
            <w:pPr>
              <w:autoSpaceDE w:val="0"/>
              <w:autoSpaceDN w:val="0"/>
              <w:adjustRightInd w:val="0"/>
              <w:rPr>
                <w:rFonts w:ascii="Arial" w:hAnsi="Arial" w:cs="Arial"/>
                <w:b/>
                <w:color w:val="000000"/>
                <w:sz w:val="24"/>
                <w:szCs w:val="24"/>
              </w:rPr>
            </w:pPr>
            <w:r w:rsidRPr="00C3070D">
              <w:rPr>
                <w:rFonts w:ascii="Arial" w:hAnsi="Arial" w:cs="Arial"/>
                <w:b/>
                <w:color w:val="000000"/>
                <w:sz w:val="24"/>
                <w:szCs w:val="24"/>
              </w:rPr>
              <w:t xml:space="preserve"> </w:t>
            </w:r>
          </w:p>
          <w:p w:rsidR="004543CB" w:rsidRPr="00C3070D" w:rsidRDefault="004543CB" w:rsidP="00007349">
            <w:pPr>
              <w:spacing w:after="120"/>
              <w:jc w:val="both"/>
              <w:rPr>
                <w:rFonts w:ascii="Arial" w:hAnsi="Arial" w:cs="Arial"/>
                <w:b/>
                <w:sz w:val="24"/>
                <w:szCs w:val="24"/>
              </w:rPr>
            </w:pPr>
          </w:p>
        </w:tc>
      </w:tr>
      <w:tr w:rsidR="004543CB" w:rsidTr="00867183">
        <w:tc>
          <w:tcPr>
            <w:tcW w:w="2127" w:type="dxa"/>
          </w:tcPr>
          <w:p w:rsidR="004543CB" w:rsidRDefault="004543CB" w:rsidP="00007349">
            <w:pPr>
              <w:spacing w:after="120"/>
              <w:jc w:val="both"/>
              <w:rPr>
                <w:rFonts w:ascii="Arial" w:hAnsi="Arial" w:cs="Arial"/>
                <w:sz w:val="24"/>
                <w:szCs w:val="24"/>
              </w:rPr>
            </w:pPr>
            <w:r>
              <w:rPr>
                <w:rFonts w:ascii="Arial" w:hAnsi="Arial" w:cs="Arial"/>
                <w:sz w:val="24"/>
                <w:szCs w:val="24"/>
              </w:rPr>
              <w:t>West Lancs</w:t>
            </w:r>
          </w:p>
        </w:tc>
        <w:tc>
          <w:tcPr>
            <w:tcW w:w="3385" w:type="dxa"/>
          </w:tcPr>
          <w:p w:rsidR="004543CB" w:rsidRPr="00C3070D" w:rsidRDefault="004543CB" w:rsidP="003264B4">
            <w:pPr>
              <w:spacing w:after="120"/>
              <w:rPr>
                <w:rFonts w:ascii="Arial" w:hAnsi="Arial" w:cs="Arial"/>
                <w:sz w:val="24"/>
                <w:szCs w:val="24"/>
              </w:rPr>
            </w:pPr>
            <w:r w:rsidRPr="00C3070D">
              <w:rPr>
                <w:rFonts w:ascii="Arial" w:hAnsi="Arial" w:cs="Arial"/>
                <w:sz w:val="24"/>
                <w:szCs w:val="24"/>
              </w:rPr>
              <w:t>Janet Charnock</w:t>
            </w:r>
          </w:p>
        </w:tc>
        <w:tc>
          <w:tcPr>
            <w:tcW w:w="5356" w:type="dxa"/>
          </w:tcPr>
          <w:p w:rsidR="004543CB" w:rsidRPr="00C3070D" w:rsidRDefault="00931525" w:rsidP="00AD0C2B">
            <w:pPr>
              <w:spacing w:after="120"/>
              <w:jc w:val="both"/>
              <w:rPr>
                <w:rFonts w:ascii="Arial" w:hAnsi="Arial" w:cs="Arial"/>
                <w:b/>
                <w:sz w:val="24"/>
                <w:szCs w:val="24"/>
              </w:rPr>
            </w:pPr>
            <w:hyperlink r:id="rId14" w:history="1">
              <w:r w:rsidR="004543CB" w:rsidRPr="00C3070D">
                <w:rPr>
                  <w:rStyle w:val="Hyperlink"/>
                  <w:rFonts w:ascii="Arial" w:hAnsi="Arial" w:cs="Arial"/>
                  <w:b/>
                  <w:sz w:val="24"/>
                  <w:szCs w:val="24"/>
                </w:rPr>
                <w:t>yvonne.thomson2@nhs.net</w:t>
              </w:r>
            </w:hyperlink>
          </w:p>
        </w:tc>
      </w:tr>
      <w:tr w:rsidR="004543CB" w:rsidTr="00867183">
        <w:tc>
          <w:tcPr>
            <w:tcW w:w="2127" w:type="dxa"/>
          </w:tcPr>
          <w:p w:rsidR="004543CB" w:rsidRDefault="004543CB" w:rsidP="00007349">
            <w:pPr>
              <w:spacing w:after="120"/>
              <w:jc w:val="both"/>
              <w:rPr>
                <w:rFonts w:ascii="Arial" w:hAnsi="Arial" w:cs="Arial"/>
                <w:sz w:val="24"/>
                <w:szCs w:val="24"/>
              </w:rPr>
            </w:pPr>
            <w:r>
              <w:rPr>
                <w:rFonts w:ascii="Arial" w:hAnsi="Arial" w:cs="Arial"/>
                <w:sz w:val="24"/>
                <w:szCs w:val="24"/>
              </w:rPr>
              <w:t>Pennine(Blackburn/Burnley)</w:t>
            </w:r>
          </w:p>
        </w:tc>
        <w:tc>
          <w:tcPr>
            <w:tcW w:w="3385" w:type="dxa"/>
          </w:tcPr>
          <w:p w:rsidR="004543CB" w:rsidRPr="00C3070D" w:rsidRDefault="004543CB" w:rsidP="003264B4">
            <w:pPr>
              <w:spacing w:after="120"/>
              <w:rPr>
                <w:rFonts w:ascii="Arial" w:hAnsi="Arial" w:cs="Arial"/>
                <w:sz w:val="24"/>
                <w:szCs w:val="24"/>
              </w:rPr>
            </w:pPr>
            <w:r w:rsidRPr="00C3070D">
              <w:rPr>
                <w:rFonts w:ascii="Arial" w:hAnsi="Arial" w:cs="Arial"/>
                <w:sz w:val="24"/>
                <w:szCs w:val="24"/>
              </w:rPr>
              <w:t>Kathryn Lord</w:t>
            </w:r>
          </w:p>
          <w:p w:rsidR="004543CB" w:rsidRPr="00C3070D" w:rsidRDefault="004543CB" w:rsidP="003264B4">
            <w:pPr>
              <w:spacing w:after="120"/>
              <w:rPr>
                <w:rFonts w:ascii="Arial" w:hAnsi="Arial" w:cs="Arial"/>
                <w:sz w:val="24"/>
                <w:szCs w:val="24"/>
              </w:rPr>
            </w:pPr>
            <w:r w:rsidRPr="00C3070D">
              <w:rPr>
                <w:rFonts w:ascii="Arial" w:hAnsi="Arial" w:cs="Arial"/>
                <w:sz w:val="24"/>
                <w:szCs w:val="24"/>
              </w:rPr>
              <w:t>Director of Quality and Chief Nurse</w:t>
            </w:r>
          </w:p>
        </w:tc>
        <w:tc>
          <w:tcPr>
            <w:tcW w:w="5356" w:type="dxa"/>
          </w:tcPr>
          <w:p w:rsidR="004543CB" w:rsidRPr="00C3070D" w:rsidRDefault="00931525" w:rsidP="00AD0C2B">
            <w:pPr>
              <w:spacing w:after="120"/>
              <w:jc w:val="both"/>
              <w:rPr>
                <w:rFonts w:ascii="Arial" w:hAnsi="Arial" w:cs="Arial"/>
                <w:b/>
                <w:sz w:val="24"/>
                <w:szCs w:val="24"/>
              </w:rPr>
            </w:pPr>
            <w:hyperlink r:id="rId15" w:history="1">
              <w:r w:rsidR="004543CB" w:rsidRPr="00C3070D">
                <w:rPr>
                  <w:rStyle w:val="Hyperlink"/>
                  <w:rFonts w:ascii="Arial" w:hAnsi="Arial" w:cs="Arial"/>
                  <w:b/>
                  <w:sz w:val="24"/>
                  <w:szCs w:val="24"/>
                </w:rPr>
                <w:t>elccg.pennine.covidresults@nhs.net</w:t>
              </w:r>
            </w:hyperlink>
          </w:p>
        </w:tc>
      </w:tr>
    </w:tbl>
    <w:p w:rsidR="00771672" w:rsidRDefault="00771672" w:rsidP="000C1FD9">
      <w:pPr>
        <w:spacing w:after="120" w:line="240" w:lineRule="auto"/>
        <w:jc w:val="both"/>
        <w:rPr>
          <w:rFonts w:ascii="Arial" w:hAnsi="Arial" w:cs="Arial"/>
          <w:sz w:val="24"/>
          <w:szCs w:val="24"/>
        </w:rPr>
      </w:pPr>
    </w:p>
    <w:tbl>
      <w:tblPr>
        <w:tblStyle w:val="TableGrid"/>
        <w:tblW w:w="10915" w:type="dxa"/>
        <w:tblInd w:w="-459" w:type="dxa"/>
        <w:tblLook w:val="04A0" w:firstRow="1" w:lastRow="0" w:firstColumn="1" w:lastColumn="0" w:noHBand="0" w:noVBand="1"/>
      </w:tblPr>
      <w:tblGrid>
        <w:gridCol w:w="2127"/>
        <w:gridCol w:w="3402"/>
        <w:gridCol w:w="5386"/>
      </w:tblGrid>
      <w:tr w:rsidR="000C1FD9" w:rsidTr="000C1FD9">
        <w:tc>
          <w:tcPr>
            <w:tcW w:w="2127" w:type="dxa"/>
            <w:shd w:val="clear" w:color="auto" w:fill="D9D9D9" w:themeFill="background1" w:themeFillShade="D9"/>
          </w:tcPr>
          <w:p w:rsidR="000C1FD9" w:rsidRDefault="000C1FD9" w:rsidP="000C1FD9">
            <w:pPr>
              <w:spacing w:after="120"/>
              <w:rPr>
                <w:rFonts w:ascii="Arial" w:hAnsi="Arial" w:cs="Arial"/>
                <w:sz w:val="24"/>
                <w:szCs w:val="24"/>
              </w:rPr>
            </w:pPr>
            <w:r>
              <w:rPr>
                <w:rFonts w:ascii="Arial" w:hAnsi="Arial" w:cs="Arial"/>
                <w:sz w:val="24"/>
                <w:szCs w:val="24"/>
              </w:rPr>
              <w:t xml:space="preserve">Lead Organisation for </w:t>
            </w:r>
            <w:r w:rsidRPr="000C1FD9">
              <w:rPr>
                <w:rFonts w:ascii="Arial" w:hAnsi="Arial" w:cs="Arial"/>
                <w:sz w:val="24"/>
                <w:szCs w:val="24"/>
              </w:rPr>
              <w:t>nominations for community pharmacy, community optometry practices and general dental practices.</w:t>
            </w:r>
          </w:p>
        </w:tc>
        <w:tc>
          <w:tcPr>
            <w:tcW w:w="3402" w:type="dxa"/>
            <w:shd w:val="clear" w:color="auto" w:fill="D9D9D9" w:themeFill="background1" w:themeFillShade="D9"/>
          </w:tcPr>
          <w:p w:rsidR="000C1FD9" w:rsidRDefault="000C1FD9" w:rsidP="000C1FD9">
            <w:pPr>
              <w:spacing w:after="120"/>
              <w:jc w:val="both"/>
              <w:rPr>
                <w:rFonts w:ascii="Arial" w:hAnsi="Arial" w:cs="Arial"/>
                <w:sz w:val="24"/>
                <w:szCs w:val="24"/>
              </w:rPr>
            </w:pPr>
            <w:r>
              <w:rPr>
                <w:rFonts w:ascii="Arial" w:hAnsi="Arial" w:cs="Arial"/>
                <w:sz w:val="24"/>
                <w:szCs w:val="24"/>
              </w:rPr>
              <w:t>Lead Person</w:t>
            </w:r>
          </w:p>
        </w:tc>
        <w:tc>
          <w:tcPr>
            <w:tcW w:w="5386" w:type="dxa"/>
            <w:shd w:val="clear" w:color="auto" w:fill="D9D9D9" w:themeFill="background1" w:themeFillShade="D9"/>
          </w:tcPr>
          <w:p w:rsidR="000C1FD9" w:rsidRDefault="000C1FD9" w:rsidP="000C1FD9">
            <w:pPr>
              <w:spacing w:after="120"/>
              <w:jc w:val="both"/>
              <w:rPr>
                <w:rFonts w:ascii="Arial" w:hAnsi="Arial" w:cs="Arial"/>
                <w:sz w:val="24"/>
                <w:szCs w:val="24"/>
              </w:rPr>
            </w:pPr>
            <w:r>
              <w:rPr>
                <w:rFonts w:ascii="Arial" w:hAnsi="Arial" w:cs="Arial"/>
                <w:sz w:val="24"/>
                <w:szCs w:val="24"/>
              </w:rPr>
              <w:t>Email Address</w:t>
            </w:r>
          </w:p>
        </w:tc>
      </w:tr>
      <w:tr w:rsidR="000C1FD9" w:rsidTr="000C1FD9">
        <w:tc>
          <w:tcPr>
            <w:tcW w:w="2127" w:type="dxa"/>
          </w:tcPr>
          <w:p w:rsidR="000C1FD9" w:rsidRDefault="000C1FD9" w:rsidP="000C1FD9">
            <w:pPr>
              <w:spacing w:after="120"/>
              <w:rPr>
                <w:rFonts w:ascii="Arial" w:hAnsi="Arial" w:cs="Arial"/>
                <w:sz w:val="24"/>
                <w:szCs w:val="24"/>
              </w:rPr>
            </w:pPr>
            <w:r>
              <w:rPr>
                <w:rFonts w:ascii="Arial" w:hAnsi="Arial" w:cs="Arial"/>
                <w:sz w:val="24"/>
                <w:szCs w:val="24"/>
              </w:rPr>
              <w:t>NHSEI Northwest</w:t>
            </w:r>
          </w:p>
        </w:tc>
        <w:tc>
          <w:tcPr>
            <w:tcW w:w="3402" w:type="dxa"/>
          </w:tcPr>
          <w:p w:rsidR="000C1FD9" w:rsidRDefault="000C1FD9" w:rsidP="000C1FD9">
            <w:pPr>
              <w:spacing w:after="120"/>
              <w:jc w:val="both"/>
              <w:rPr>
                <w:rFonts w:ascii="Arial" w:hAnsi="Arial" w:cs="Arial"/>
                <w:sz w:val="24"/>
                <w:szCs w:val="24"/>
              </w:rPr>
            </w:pPr>
            <w:r>
              <w:rPr>
                <w:rFonts w:ascii="Arial" w:hAnsi="Arial" w:cs="Arial"/>
                <w:sz w:val="24"/>
                <w:szCs w:val="24"/>
              </w:rPr>
              <w:t>Jackie Forshaw</w:t>
            </w:r>
          </w:p>
        </w:tc>
        <w:tc>
          <w:tcPr>
            <w:tcW w:w="5386" w:type="dxa"/>
          </w:tcPr>
          <w:p w:rsidR="000C1FD9" w:rsidRDefault="00931525" w:rsidP="000C1FD9">
            <w:pPr>
              <w:spacing w:after="120"/>
              <w:jc w:val="both"/>
              <w:rPr>
                <w:rFonts w:ascii="Arial" w:hAnsi="Arial" w:cs="Arial"/>
                <w:sz w:val="24"/>
                <w:szCs w:val="24"/>
              </w:rPr>
            </w:pPr>
            <w:hyperlink r:id="rId16" w:history="1">
              <w:r w:rsidR="000C1FD9" w:rsidRPr="00B3298B">
                <w:rPr>
                  <w:rStyle w:val="Hyperlink"/>
                  <w:rFonts w:ascii="Arial" w:hAnsi="Arial" w:cs="Arial"/>
                  <w:sz w:val="24"/>
                  <w:szCs w:val="24"/>
                </w:rPr>
                <w:t>england.covidtestingnw@nhs.net</w:t>
              </w:r>
            </w:hyperlink>
          </w:p>
        </w:tc>
      </w:tr>
    </w:tbl>
    <w:p w:rsidR="000C1FD9" w:rsidRDefault="000C1FD9" w:rsidP="000C1FD9">
      <w:pPr>
        <w:spacing w:after="120" w:line="240" w:lineRule="auto"/>
        <w:jc w:val="both"/>
        <w:rPr>
          <w:rFonts w:ascii="Arial" w:hAnsi="Arial" w:cs="Arial"/>
          <w:sz w:val="24"/>
          <w:szCs w:val="24"/>
        </w:rPr>
      </w:pPr>
    </w:p>
    <w:p w:rsidR="00771672" w:rsidRPr="00271729" w:rsidRDefault="00771672" w:rsidP="00805E69">
      <w:pPr>
        <w:spacing w:after="120" w:line="240" w:lineRule="auto"/>
        <w:jc w:val="both"/>
        <w:rPr>
          <w:rFonts w:ascii="Arial" w:hAnsi="Arial" w:cs="Arial"/>
          <w:sz w:val="24"/>
          <w:szCs w:val="24"/>
        </w:rPr>
      </w:pPr>
    </w:p>
    <w:sectPr w:rsidR="00771672" w:rsidRPr="00271729" w:rsidSect="00DB1DC6">
      <w:headerReference w:type="even" r:id="rId17"/>
      <w:headerReference w:type="default" r:id="rId18"/>
      <w:footerReference w:type="even" r:id="rId19"/>
      <w:footerReference w:type="default" r:id="rId20"/>
      <w:headerReference w:type="first" r:id="rId21"/>
      <w:footerReference w:type="first" r:id="rId22"/>
      <w:pgSz w:w="11906" w:h="16838"/>
      <w:pgMar w:top="709" w:right="1134" w:bottom="1276" w:left="127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3846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846D1" w16cid:durableId="2246F4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25" w:rsidRDefault="00931525" w:rsidP="003B3945">
      <w:pPr>
        <w:spacing w:after="0" w:line="240" w:lineRule="auto"/>
      </w:pPr>
      <w:r>
        <w:separator/>
      </w:r>
    </w:p>
  </w:endnote>
  <w:endnote w:type="continuationSeparator" w:id="0">
    <w:p w:rsidR="00931525" w:rsidRDefault="00931525" w:rsidP="003B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90" w:rsidRDefault="00A43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794304"/>
      <w:docPartObj>
        <w:docPartGallery w:val="Page Numbers (Bottom of Page)"/>
        <w:docPartUnique/>
      </w:docPartObj>
    </w:sdtPr>
    <w:sdtEndPr>
      <w:rPr>
        <w:noProof/>
      </w:rPr>
    </w:sdtEndPr>
    <w:sdtContent>
      <w:p w:rsidR="00D73A19" w:rsidRDefault="00D73A19">
        <w:pPr>
          <w:pStyle w:val="Footer"/>
          <w:jc w:val="right"/>
        </w:pPr>
        <w:r>
          <w:fldChar w:fldCharType="begin"/>
        </w:r>
        <w:r>
          <w:instrText xml:space="preserve"> PAGE   \* MERGEFORMAT </w:instrText>
        </w:r>
        <w:r>
          <w:fldChar w:fldCharType="separate"/>
        </w:r>
        <w:r w:rsidR="00427B9C">
          <w:rPr>
            <w:noProof/>
          </w:rPr>
          <w:t>13</w:t>
        </w:r>
        <w:r>
          <w:rPr>
            <w:noProof/>
          </w:rPr>
          <w:fldChar w:fldCharType="end"/>
        </w:r>
      </w:p>
    </w:sdtContent>
  </w:sdt>
  <w:p w:rsidR="00A118C1" w:rsidRDefault="00A118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90" w:rsidRDefault="00A43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25" w:rsidRDefault="00931525" w:rsidP="003B3945">
      <w:pPr>
        <w:spacing w:after="0" w:line="240" w:lineRule="auto"/>
      </w:pPr>
      <w:r>
        <w:separator/>
      </w:r>
    </w:p>
  </w:footnote>
  <w:footnote w:type="continuationSeparator" w:id="0">
    <w:p w:rsidR="00931525" w:rsidRDefault="00931525" w:rsidP="003B3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DD" w:rsidRDefault="00931525">
    <w:pPr>
      <w:pStyle w:val="Header"/>
    </w:pPr>
    <w:r>
      <w:rPr>
        <w:noProof/>
      </w:rPr>
      <w:pict w14:anchorId="6A768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49172" o:spid="_x0000_s2051" type="#_x0000_t136" style="position:absolute;margin-left:0;margin-top:0;width:585.9pt;height:83.7pt;rotation:315;z-index:-251655168;mso-position-horizontal:center;mso-position-horizontal-relative:margin;mso-position-vertical:center;mso-position-vertical-relative:margin" o:allowincell="f" fillcolor="silver" stroked="f">
          <v:fill opacity=".5"/>
          <v:textpath style="font-family:&quot;Calibri&quot;;font-size:1pt" string="Operational 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0F" w:rsidRDefault="00931525">
    <w:pPr>
      <w:pStyle w:val="Header"/>
    </w:pPr>
    <w:r>
      <w:rPr>
        <w:noProof/>
      </w:rPr>
      <w:pict w14:anchorId="790C1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49173" o:spid="_x0000_s2052" type="#_x0000_t136" style="position:absolute;margin-left:0;margin-top:0;width:585.9pt;height:83.7pt;rotation:315;z-index:-251653120;mso-position-horizontal:center;mso-position-horizontal-relative:margin;mso-position-vertical:center;mso-position-vertical-relative:margin" o:allowincell="f" fillcolor="silver" stroked="f">
          <v:fill opacity=".5"/>
          <v:textpath style="font-family:&quot;Calibri&quot;;font-size:1pt" string="Operational Working Draft"/>
          <w10:wrap anchorx="margin" anchory="margin"/>
        </v:shape>
      </w:pict>
    </w:r>
    <w:r w:rsidR="00116B0F" w:rsidRPr="005E1DB3">
      <w:rPr>
        <w:rFonts w:ascii="Arial" w:hAnsi="Arial" w:cs="Arial"/>
        <w:noProof/>
        <w:color w:val="FF0000"/>
        <w:sz w:val="24"/>
        <w:szCs w:val="24"/>
        <w:lang w:eastAsia="en-GB"/>
      </w:rPr>
      <w:drawing>
        <wp:anchor distT="0" distB="0" distL="114300" distR="114300" simplePos="0" relativeHeight="251657216" behindDoc="1" locked="0" layoutInCell="1" allowOverlap="1" wp14:anchorId="4D2AD9F0" wp14:editId="7FF7A486">
          <wp:simplePos x="0" y="0"/>
          <wp:positionH relativeFrom="column">
            <wp:posOffset>-275590</wp:posOffset>
          </wp:positionH>
          <wp:positionV relativeFrom="paragraph">
            <wp:posOffset>-119380</wp:posOffset>
          </wp:positionV>
          <wp:extent cx="2362200" cy="749300"/>
          <wp:effectExtent l="0" t="0" r="0" b="0"/>
          <wp:wrapTight wrapText="bothSides">
            <wp:wrapPolygon edited="0">
              <wp:start x="0" y="0"/>
              <wp:lineTo x="0" y="20868"/>
              <wp:lineTo x="21426" y="20868"/>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HLSCFullColourLogo.jpg"/>
                  <pic:cNvPicPr/>
                </pic:nvPicPr>
                <pic:blipFill>
                  <a:blip r:embed="rId1">
                    <a:extLst>
                      <a:ext uri="{28A0092B-C50C-407E-A947-70E740481C1C}">
                        <a14:useLocalDpi xmlns:a14="http://schemas.microsoft.com/office/drawing/2010/main" val="0"/>
                      </a:ext>
                    </a:extLst>
                  </a:blip>
                  <a:stretch>
                    <a:fillRect/>
                  </a:stretch>
                </pic:blipFill>
                <pic:spPr>
                  <a:xfrm>
                    <a:off x="0" y="0"/>
                    <a:ext cx="2362200" cy="749300"/>
                  </a:xfrm>
                  <a:prstGeom prst="rect">
                    <a:avLst/>
                  </a:prstGeom>
                </pic:spPr>
              </pic:pic>
            </a:graphicData>
          </a:graphic>
          <wp14:sizeRelH relativeFrom="page">
            <wp14:pctWidth>0</wp14:pctWidth>
          </wp14:sizeRelH>
          <wp14:sizeRelV relativeFrom="page">
            <wp14:pctHeight>0</wp14:pctHeight>
          </wp14:sizeRelV>
        </wp:anchor>
      </w:drawing>
    </w:r>
  </w:p>
  <w:p w:rsidR="003B3945" w:rsidRDefault="003B3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DD" w:rsidRDefault="00931525">
    <w:pPr>
      <w:pStyle w:val="Header"/>
    </w:pPr>
    <w:r>
      <w:rPr>
        <w:noProof/>
      </w:rPr>
      <w:pict w14:anchorId="034E26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49171" o:spid="_x0000_s2050" type="#_x0000_t136" style="position:absolute;margin-left:0;margin-top:0;width:585.9pt;height:83.7pt;rotation:315;z-index:-251657216;mso-position-horizontal:center;mso-position-horizontal-relative:margin;mso-position-vertical:center;mso-position-vertical-relative:margin" o:allowincell="f" fillcolor="silver" stroked="f">
          <v:fill opacity=".5"/>
          <v:textpath style="font-family:&quot;Calibri&quot;;font-size:1pt" string="Operational 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41C61F"/>
    <w:multiLevelType w:val="hybridMultilevel"/>
    <w:tmpl w:val="AFF425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C333B8"/>
    <w:multiLevelType w:val="hybridMultilevel"/>
    <w:tmpl w:val="2ABE10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C86229B"/>
    <w:multiLevelType w:val="hybridMultilevel"/>
    <w:tmpl w:val="254C21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0E550302"/>
    <w:multiLevelType w:val="hybridMultilevel"/>
    <w:tmpl w:val="12D0F1BE"/>
    <w:lvl w:ilvl="0" w:tplc="755CAA5C">
      <w:start w:val="3"/>
      <w:numFmt w:val="bullet"/>
      <w:lvlText w:val="-"/>
      <w:lvlJc w:val="left"/>
      <w:pPr>
        <w:ind w:left="720" w:hanging="360"/>
      </w:pPr>
      <w:rPr>
        <w:rFonts w:ascii="Verdana" w:eastAsiaTheme="minorHAnsi" w:hAnsi="Verdana" w:cs="Calibri" w:hint="default"/>
        <w:b/>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97BD7"/>
    <w:multiLevelType w:val="hybridMultilevel"/>
    <w:tmpl w:val="91F4E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A7E3F"/>
    <w:multiLevelType w:val="hybridMultilevel"/>
    <w:tmpl w:val="100C0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E076C4"/>
    <w:multiLevelType w:val="hybridMultilevel"/>
    <w:tmpl w:val="F858C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E504F1"/>
    <w:multiLevelType w:val="hybridMultilevel"/>
    <w:tmpl w:val="A84CDD96"/>
    <w:lvl w:ilvl="0" w:tplc="D67CE08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033521"/>
    <w:multiLevelType w:val="hybridMultilevel"/>
    <w:tmpl w:val="7D78C5A4"/>
    <w:lvl w:ilvl="0" w:tplc="BEEE4B2A">
      <w:start w:val="1"/>
      <w:numFmt w:val="decimal"/>
      <w:pStyle w:val="Heading1"/>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9">
    <w:nsid w:val="19311647"/>
    <w:multiLevelType w:val="hybridMultilevel"/>
    <w:tmpl w:val="8F9CE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030729"/>
    <w:multiLevelType w:val="hybridMultilevel"/>
    <w:tmpl w:val="C3C4C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6F2FC9"/>
    <w:multiLevelType w:val="hybridMultilevel"/>
    <w:tmpl w:val="08E6AEE8"/>
    <w:lvl w:ilvl="0" w:tplc="6F847A2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A55CB0"/>
    <w:multiLevelType w:val="hybridMultilevel"/>
    <w:tmpl w:val="AF026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A40404"/>
    <w:multiLevelType w:val="hybridMultilevel"/>
    <w:tmpl w:val="CDA00ACC"/>
    <w:lvl w:ilvl="0" w:tplc="8E4C92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4A212A"/>
    <w:multiLevelType w:val="hybridMultilevel"/>
    <w:tmpl w:val="0D501A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2C92A23A"/>
    <w:multiLevelType w:val="hybridMultilevel"/>
    <w:tmpl w:val="39459D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CBA0A80"/>
    <w:multiLevelType w:val="hybridMultilevel"/>
    <w:tmpl w:val="E814F1A4"/>
    <w:lvl w:ilvl="0" w:tplc="D67CE082">
      <w:numFmt w:val="bullet"/>
      <w:lvlText w:val="•"/>
      <w:lvlJc w:val="left"/>
      <w:pPr>
        <w:ind w:left="1225" w:hanging="360"/>
      </w:pPr>
      <w:rPr>
        <w:rFonts w:ascii="Arial" w:eastAsiaTheme="minorHAnsi" w:hAnsi="Arial" w:cs="Arial" w:hint="default"/>
      </w:rPr>
    </w:lvl>
    <w:lvl w:ilvl="1" w:tplc="08090003" w:tentative="1">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abstractNum w:abstractNumId="17">
    <w:nsid w:val="2F8B310B"/>
    <w:multiLevelType w:val="hybridMultilevel"/>
    <w:tmpl w:val="64A4540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322E4FC2"/>
    <w:multiLevelType w:val="hybridMultilevel"/>
    <w:tmpl w:val="FCB68F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3D95600"/>
    <w:multiLevelType w:val="hybridMultilevel"/>
    <w:tmpl w:val="BDB4465E"/>
    <w:lvl w:ilvl="0" w:tplc="08090001">
      <w:start w:val="1"/>
      <w:numFmt w:val="bullet"/>
      <w:lvlText w:val=""/>
      <w:lvlJc w:val="left"/>
      <w:pPr>
        <w:ind w:left="360" w:hanging="360"/>
      </w:pPr>
      <w:rPr>
        <w:rFonts w:ascii="Symbol" w:hAnsi="Symbol" w:hint="default"/>
      </w:rPr>
    </w:lvl>
    <w:lvl w:ilvl="1" w:tplc="E7EC09DE">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49C02D4"/>
    <w:multiLevelType w:val="hybridMultilevel"/>
    <w:tmpl w:val="C56C77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nsid w:val="3A836D7D"/>
    <w:multiLevelType w:val="hybridMultilevel"/>
    <w:tmpl w:val="49E06A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3CB51E80"/>
    <w:multiLevelType w:val="hybridMultilevel"/>
    <w:tmpl w:val="D200C0A0"/>
    <w:lvl w:ilvl="0" w:tplc="6F847A2E">
      <w:numFmt w:val="bullet"/>
      <w:lvlText w:val="-"/>
      <w:lvlJc w:val="left"/>
      <w:pPr>
        <w:ind w:left="720" w:hanging="360"/>
      </w:pPr>
      <w:rPr>
        <w:rFonts w:ascii="Calibri" w:eastAsiaTheme="minorHAnsi" w:hAnsi="Calibri" w:cstheme="minorBidi" w:hint="default"/>
      </w:rPr>
    </w:lvl>
    <w:lvl w:ilvl="1" w:tplc="6F847A2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AD32F7"/>
    <w:multiLevelType w:val="hybridMultilevel"/>
    <w:tmpl w:val="06DCA93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4">
    <w:nsid w:val="44C87DE7"/>
    <w:multiLevelType w:val="hybridMultilevel"/>
    <w:tmpl w:val="BA388BCC"/>
    <w:lvl w:ilvl="0" w:tplc="D67CE082">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nsid w:val="455646CC"/>
    <w:multiLevelType w:val="hybridMultilevel"/>
    <w:tmpl w:val="8434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6E0ED9"/>
    <w:multiLevelType w:val="hybridMultilevel"/>
    <w:tmpl w:val="7BFE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8D0299"/>
    <w:multiLevelType w:val="hybridMultilevel"/>
    <w:tmpl w:val="B130FF3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8">
    <w:nsid w:val="495C09EE"/>
    <w:multiLevelType w:val="hybridMultilevel"/>
    <w:tmpl w:val="3810095C"/>
    <w:lvl w:ilvl="0" w:tplc="D67CE082">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nsid w:val="4BC05A0B"/>
    <w:multiLevelType w:val="hybridMultilevel"/>
    <w:tmpl w:val="475037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4F2F76F7"/>
    <w:multiLevelType w:val="hybridMultilevel"/>
    <w:tmpl w:val="4EAEF16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nsid w:val="4F9F4414"/>
    <w:multiLevelType w:val="hybridMultilevel"/>
    <w:tmpl w:val="00368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29B57FA"/>
    <w:multiLevelType w:val="hybridMultilevel"/>
    <w:tmpl w:val="9D7E6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1E2AAA"/>
    <w:multiLevelType w:val="hybridMultilevel"/>
    <w:tmpl w:val="D0DAD4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nsid w:val="558F0483"/>
    <w:multiLevelType w:val="hybridMultilevel"/>
    <w:tmpl w:val="ADCA8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7B37B8"/>
    <w:multiLevelType w:val="hybridMultilevel"/>
    <w:tmpl w:val="93D2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0B3F08"/>
    <w:multiLevelType w:val="hybridMultilevel"/>
    <w:tmpl w:val="B4F822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nsid w:val="60D64545"/>
    <w:multiLevelType w:val="hybridMultilevel"/>
    <w:tmpl w:val="A372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1AE2DF4"/>
    <w:multiLevelType w:val="hybridMultilevel"/>
    <w:tmpl w:val="5E88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EE0A92"/>
    <w:multiLevelType w:val="hybridMultilevel"/>
    <w:tmpl w:val="8AA2DDC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0">
    <w:nsid w:val="733349F6"/>
    <w:multiLevelType w:val="hybridMultilevel"/>
    <w:tmpl w:val="6680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AD78FB"/>
    <w:multiLevelType w:val="hybridMultilevel"/>
    <w:tmpl w:val="3A204B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nsid w:val="75004278"/>
    <w:multiLevelType w:val="hybridMultilevel"/>
    <w:tmpl w:val="006C90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nsid w:val="76E57204"/>
    <w:multiLevelType w:val="hybridMultilevel"/>
    <w:tmpl w:val="B50E4FB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nsid w:val="77956BF6"/>
    <w:multiLevelType w:val="hybridMultilevel"/>
    <w:tmpl w:val="2480B8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5">
    <w:nsid w:val="7AA443DD"/>
    <w:multiLevelType w:val="hybridMultilevel"/>
    <w:tmpl w:val="50F0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3E37F6"/>
    <w:multiLevelType w:val="hybridMultilevel"/>
    <w:tmpl w:val="5476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7C1E86"/>
    <w:multiLevelType w:val="hybridMultilevel"/>
    <w:tmpl w:val="419C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45"/>
  </w:num>
  <w:num w:numId="4">
    <w:abstractNumId w:val="26"/>
  </w:num>
  <w:num w:numId="5">
    <w:abstractNumId w:val="46"/>
  </w:num>
  <w:num w:numId="6">
    <w:abstractNumId w:val="35"/>
  </w:num>
  <w:num w:numId="7">
    <w:abstractNumId w:val="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7"/>
  </w:num>
  <w:num w:numId="11">
    <w:abstractNumId w:val="20"/>
  </w:num>
  <w:num w:numId="12">
    <w:abstractNumId w:val="14"/>
  </w:num>
  <w:num w:numId="13">
    <w:abstractNumId w:val="12"/>
  </w:num>
  <w:num w:numId="14">
    <w:abstractNumId w:val="29"/>
  </w:num>
  <w:num w:numId="15">
    <w:abstractNumId w:val="41"/>
  </w:num>
  <w:num w:numId="16">
    <w:abstractNumId w:val="42"/>
  </w:num>
  <w:num w:numId="17">
    <w:abstractNumId w:val="1"/>
  </w:num>
  <w:num w:numId="18">
    <w:abstractNumId w:val="11"/>
  </w:num>
  <w:num w:numId="19">
    <w:abstractNumId w:val="34"/>
  </w:num>
  <w:num w:numId="20">
    <w:abstractNumId w:val="22"/>
  </w:num>
  <w:num w:numId="21">
    <w:abstractNumId w:val="47"/>
  </w:num>
  <w:num w:numId="22">
    <w:abstractNumId w:val="9"/>
  </w:num>
  <w:num w:numId="23">
    <w:abstractNumId w:val="27"/>
  </w:num>
  <w:num w:numId="24">
    <w:abstractNumId w:val="32"/>
  </w:num>
  <w:num w:numId="25">
    <w:abstractNumId w:val="19"/>
  </w:num>
  <w:num w:numId="26">
    <w:abstractNumId w:val="5"/>
  </w:num>
  <w:num w:numId="27">
    <w:abstractNumId w:val="25"/>
  </w:num>
  <w:num w:numId="28">
    <w:abstractNumId w:val="10"/>
  </w:num>
  <w:num w:numId="29">
    <w:abstractNumId w:val="8"/>
  </w:num>
  <w:num w:numId="30">
    <w:abstractNumId w:val="2"/>
  </w:num>
  <w:num w:numId="31">
    <w:abstractNumId w:val="36"/>
  </w:num>
  <w:num w:numId="32">
    <w:abstractNumId w:val="3"/>
  </w:num>
  <w:num w:numId="33">
    <w:abstractNumId w:val="40"/>
  </w:num>
  <w:num w:numId="34">
    <w:abstractNumId w:val="4"/>
  </w:num>
  <w:num w:numId="35">
    <w:abstractNumId w:val="38"/>
  </w:num>
  <w:num w:numId="36">
    <w:abstractNumId w:val="17"/>
  </w:num>
  <w:num w:numId="37">
    <w:abstractNumId w:val="43"/>
  </w:num>
  <w:num w:numId="38">
    <w:abstractNumId w:val="44"/>
  </w:num>
  <w:num w:numId="39">
    <w:abstractNumId w:val="21"/>
  </w:num>
  <w:num w:numId="40">
    <w:abstractNumId w:val="30"/>
  </w:num>
  <w:num w:numId="41">
    <w:abstractNumId w:val="39"/>
  </w:num>
  <w:num w:numId="42">
    <w:abstractNumId w:val="33"/>
  </w:num>
  <w:num w:numId="43">
    <w:abstractNumId w:val="15"/>
  </w:num>
  <w:num w:numId="44">
    <w:abstractNumId w:val="0"/>
  </w:num>
  <w:num w:numId="45">
    <w:abstractNumId w:val="24"/>
  </w:num>
  <w:num w:numId="46">
    <w:abstractNumId w:val="16"/>
  </w:num>
  <w:num w:numId="47">
    <w:abstractNumId w:val="7"/>
  </w:num>
  <w:num w:numId="4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Cass">
    <w15:presenceInfo w15:providerId="AD" w15:userId="S-1-5-21-597545548-1168997572-679101248-167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18"/>
    <w:rsid w:val="00000433"/>
    <w:rsid w:val="00007349"/>
    <w:rsid w:val="00015986"/>
    <w:rsid w:val="00015C39"/>
    <w:rsid w:val="000311DD"/>
    <w:rsid w:val="000473D4"/>
    <w:rsid w:val="0005517B"/>
    <w:rsid w:val="00062E3A"/>
    <w:rsid w:val="0006723D"/>
    <w:rsid w:val="00067BD4"/>
    <w:rsid w:val="000745A2"/>
    <w:rsid w:val="0007746B"/>
    <w:rsid w:val="00093F16"/>
    <w:rsid w:val="000A440B"/>
    <w:rsid w:val="000B06C5"/>
    <w:rsid w:val="000B34F2"/>
    <w:rsid w:val="000C1D80"/>
    <w:rsid w:val="000C1FD9"/>
    <w:rsid w:val="000C6FE7"/>
    <w:rsid w:val="000D00CA"/>
    <w:rsid w:val="000D0C94"/>
    <w:rsid w:val="000D4C05"/>
    <w:rsid w:val="00101E94"/>
    <w:rsid w:val="00105654"/>
    <w:rsid w:val="00116B0F"/>
    <w:rsid w:val="0012115F"/>
    <w:rsid w:val="001213CF"/>
    <w:rsid w:val="00145FB5"/>
    <w:rsid w:val="001643ED"/>
    <w:rsid w:val="00176B6E"/>
    <w:rsid w:val="001816A9"/>
    <w:rsid w:val="00184646"/>
    <w:rsid w:val="0019756D"/>
    <w:rsid w:val="001A3B00"/>
    <w:rsid w:val="001B67DA"/>
    <w:rsid w:val="001C6530"/>
    <w:rsid w:val="00200016"/>
    <w:rsid w:val="0020271F"/>
    <w:rsid w:val="00203D8A"/>
    <w:rsid w:val="00207621"/>
    <w:rsid w:val="0020795A"/>
    <w:rsid w:val="00211E65"/>
    <w:rsid w:val="00213E20"/>
    <w:rsid w:val="00223E1A"/>
    <w:rsid w:val="00224C79"/>
    <w:rsid w:val="00232F7D"/>
    <w:rsid w:val="00244D49"/>
    <w:rsid w:val="0025103D"/>
    <w:rsid w:val="00252E18"/>
    <w:rsid w:val="0025603B"/>
    <w:rsid w:val="00271729"/>
    <w:rsid w:val="00271CB9"/>
    <w:rsid w:val="00274976"/>
    <w:rsid w:val="00277792"/>
    <w:rsid w:val="002805CC"/>
    <w:rsid w:val="00286AF2"/>
    <w:rsid w:val="00293C86"/>
    <w:rsid w:val="002947CF"/>
    <w:rsid w:val="00295BCE"/>
    <w:rsid w:val="002A7BF4"/>
    <w:rsid w:val="002B40EE"/>
    <w:rsid w:val="002B5027"/>
    <w:rsid w:val="002B782E"/>
    <w:rsid w:val="002D0E11"/>
    <w:rsid w:val="002D48F3"/>
    <w:rsid w:val="002D5514"/>
    <w:rsid w:val="002F25C6"/>
    <w:rsid w:val="00301EA0"/>
    <w:rsid w:val="00307C2F"/>
    <w:rsid w:val="00307FF0"/>
    <w:rsid w:val="0032417B"/>
    <w:rsid w:val="003264B4"/>
    <w:rsid w:val="0033549A"/>
    <w:rsid w:val="00353944"/>
    <w:rsid w:val="003670CD"/>
    <w:rsid w:val="00371665"/>
    <w:rsid w:val="00376920"/>
    <w:rsid w:val="00385C74"/>
    <w:rsid w:val="00387B90"/>
    <w:rsid w:val="00394B4F"/>
    <w:rsid w:val="00395C14"/>
    <w:rsid w:val="003A541B"/>
    <w:rsid w:val="003B3160"/>
    <w:rsid w:val="003B3945"/>
    <w:rsid w:val="003C5113"/>
    <w:rsid w:val="003D1DA9"/>
    <w:rsid w:val="003D2B6C"/>
    <w:rsid w:val="003D3710"/>
    <w:rsid w:val="003D3AD6"/>
    <w:rsid w:val="003D77A9"/>
    <w:rsid w:val="003E51B3"/>
    <w:rsid w:val="003E66B3"/>
    <w:rsid w:val="003E6A4A"/>
    <w:rsid w:val="003E78FA"/>
    <w:rsid w:val="00410E83"/>
    <w:rsid w:val="0041676A"/>
    <w:rsid w:val="00427B9C"/>
    <w:rsid w:val="0043290C"/>
    <w:rsid w:val="00451747"/>
    <w:rsid w:val="004543CB"/>
    <w:rsid w:val="004543D7"/>
    <w:rsid w:val="0047011E"/>
    <w:rsid w:val="00471353"/>
    <w:rsid w:val="0047514E"/>
    <w:rsid w:val="004778D4"/>
    <w:rsid w:val="00481A11"/>
    <w:rsid w:val="004B7829"/>
    <w:rsid w:val="004C72C7"/>
    <w:rsid w:val="004D12FA"/>
    <w:rsid w:val="004E08D8"/>
    <w:rsid w:val="004E117F"/>
    <w:rsid w:val="004F38EF"/>
    <w:rsid w:val="004F5047"/>
    <w:rsid w:val="00503A2D"/>
    <w:rsid w:val="00511A46"/>
    <w:rsid w:val="00520D74"/>
    <w:rsid w:val="00546865"/>
    <w:rsid w:val="00553DCE"/>
    <w:rsid w:val="0055693D"/>
    <w:rsid w:val="00567D3A"/>
    <w:rsid w:val="00576804"/>
    <w:rsid w:val="005768F6"/>
    <w:rsid w:val="00581341"/>
    <w:rsid w:val="00582166"/>
    <w:rsid w:val="0058359E"/>
    <w:rsid w:val="00585BE4"/>
    <w:rsid w:val="0058682F"/>
    <w:rsid w:val="00590D00"/>
    <w:rsid w:val="00593BB0"/>
    <w:rsid w:val="005B42EF"/>
    <w:rsid w:val="005B7086"/>
    <w:rsid w:val="005D33E3"/>
    <w:rsid w:val="005D60AC"/>
    <w:rsid w:val="005E2589"/>
    <w:rsid w:val="00605CF9"/>
    <w:rsid w:val="006130B0"/>
    <w:rsid w:val="006143D8"/>
    <w:rsid w:val="00614554"/>
    <w:rsid w:val="006241A9"/>
    <w:rsid w:val="00630E65"/>
    <w:rsid w:val="0063361F"/>
    <w:rsid w:val="00642ACB"/>
    <w:rsid w:val="00647B19"/>
    <w:rsid w:val="00654D04"/>
    <w:rsid w:val="00655E9C"/>
    <w:rsid w:val="0066469E"/>
    <w:rsid w:val="00664F3D"/>
    <w:rsid w:val="00665A3E"/>
    <w:rsid w:val="00675F4F"/>
    <w:rsid w:val="00681A08"/>
    <w:rsid w:val="006B0750"/>
    <w:rsid w:val="006B640A"/>
    <w:rsid w:val="006E09A1"/>
    <w:rsid w:val="006E6E09"/>
    <w:rsid w:val="006F3670"/>
    <w:rsid w:val="006F5BFD"/>
    <w:rsid w:val="006F5D0B"/>
    <w:rsid w:val="006F664F"/>
    <w:rsid w:val="006F670F"/>
    <w:rsid w:val="00724021"/>
    <w:rsid w:val="0072633A"/>
    <w:rsid w:val="00726D10"/>
    <w:rsid w:val="00732662"/>
    <w:rsid w:val="00771672"/>
    <w:rsid w:val="00776EF1"/>
    <w:rsid w:val="00797DCB"/>
    <w:rsid w:val="007A490E"/>
    <w:rsid w:val="007B0CAE"/>
    <w:rsid w:val="007B6804"/>
    <w:rsid w:val="007D4752"/>
    <w:rsid w:val="007D6905"/>
    <w:rsid w:val="00800224"/>
    <w:rsid w:val="00805E69"/>
    <w:rsid w:val="00813098"/>
    <w:rsid w:val="0081317D"/>
    <w:rsid w:val="00846F96"/>
    <w:rsid w:val="0085093F"/>
    <w:rsid w:val="00851733"/>
    <w:rsid w:val="00853EA3"/>
    <w:rsid w:val="00857C46"/>
    <w:rsid w:val="00862DAE"/>
    <w:rsid w:val="008648A9"/>
    <w:rsid w:val="00867183"/>
    <w:rsid w:val="00876DB6"/>
    <w:rsid w:val="00876DEE"/>
    <w:rsid w:val="00880395"/>
    <w:rsid w:val="00882B86"/>
    <w:rsid w:val="00883095"/>
    <w:rsid w:val="0088687D"/>
    <w:rsid w:val="008B25DF"/>
    <w:rsid w:val="008C11C9"/>
    <w:rsid w:val="008C6320"/>
    <w:rsid w:val="008D1B2A"/>
    <w:rsid w:val="008D67B9"/>
    <w:rsid w:val="00911A02"/>
    <w:rsid w:val="00914822"/>
    <w:rsid w:val="00915762"/>
    <w:rsid w:val="00922C30"/>
    <w:rsid w:val="00926DB6"/>
    <w:rsid w:val="00931525"/>
    <w:rsid w:val="009353CB"/>
    <w:rsid w:val="0094530A"/>
    <w:rsid w:val="00971EBC"/>
    <w:rsid w:val="00982B3C"/>
    <w:rsid w:val="009854AA"/>
    <w:rsid w:val="00986E23"/>
    <w:rsid w:val="009A78C4"/>
    <w:rsid w:val="009B7A13"/>
    <w:rsid w:val="009C40B8"/>
    <w:rsid w:val="009C777B"/>
    <w:rsid w:val="009D0A52"/>
    <w:rsid w:val="009E0EA9"/>
    <w:rsid w:val="009E1274"/>
    <w:rsid w:val="009E653C"/>
    <w:rsid w:val="009F4ED8"/>
    <w:rsid w:val="00A1129C"/>
    <w:rsid w:val="00A118C1"/>
    <w:rsid w:val="00A2092F"/>
    <w:rsid w:val="00A30318"/>
    <w:rsid w:val="00A41B3F"/>
    <w:rsid w:val="00A4252A"/>
    <w:rsid w:val="00A43D90"/>
    <w:rsid w:val="00A525A6"/>
    <w:rsid w:val="00A63852"/>
    <w:rsid w:val="00A66F42"/>
    <w:rsid w:val="00A72B5F"/>
    <w:rsid w:val="00A854E5"/>
    <w:rsid w:val="00A93C06"/>
    <w:rsid w:val="00AA4230"/>
    <w:rsid w:val="00AB397B"/>
    <w:rsid w:val="00AB7AB1"/>
    <w:rsid w:val="00AC2215"/>
    <w:rsid w:val="00AC54AF"/>
    <w:rsid w:val="00AD0C2B"/>
    <w:rsid w:val="00AD2798"/>
    <w:rsid w:val="00AD3AE6"/>
    <w:rsid w:val="00AE2F03"/>
    <w:rsid w:val="00AE5803"/>
    <w:rsid w:val="00AF194B"/>
    <w:rsid w:val="00AF3519"/>
    <w:rsid w:val="00AF61CF"/>
    <w:rsid w:val="00AF6EAA"/>
    <w:rsid w:val="00B00D82"/>
    <w:rsid w:val="00B05268"/>
    <w:rsid w:val="00B3111E"/>
    <w:rsid w:val="00B3298B"/>
    <w:rsid w:val="00B34878"/>
    <w:rsid w:val="00B34B20"/>
    <w:rsid w:val="00B363FF"/>
    <w:rsid w:val="00B42A21"/>
    <w:rsid w:val="00B45967"/>
    <w:rsid w:val="00B52573"/>
    <w:rsid w:val="00B54EBB"/>
    <w:rsid w:val="00B67940"/>
    <w:rsid w:val="00B67B24"/>
    <w:rsid w:val="00B72BA0"/>
    <w:rsid w:val="00B7676D"/>
    <w:rsid w:val="00B77953"/>
    <w:rsid w:val="00B82967"/>
    <w:rsid w:val="00B83D33"/>
    <w:rsid w:val="00B84F5F"/>
    <w:rsid w:val="00B87F92"/>
    <w:rsid w:val="00B9069F"/>
    <w:rsid w:val="00BA33F1"/>
    <w:rsid w:val="00BA5177"/>
    <w:rsid w:val="00BB3F16"/>
    <w:rsid w:val="00BB533A"/>
    <w:rsid w:val="00BD1DC3"/>
    <w:rsid w:val="00BD725B"/>
    <w:rsid w:val="00BF1B45"/>
    <w:rsid w:val="00C018C9"/>
    <w:rsid w:val="00C03271"/>
    <w:rsid w:val="00C05740"/>
    <w:rsid w:val="00C177BC"/>
    <w:rsid w:val="00C21287"/>
    <w:rsid w:val="00C226CF"/>
    <w:rsid w:val="00C3070D"/>
    <w:rsid w:val="00C34B8B"/>
    <w:rsid w:val="00C3671D"/>
    <w:rsid w:val="00C40276"/>
    <w:rsid w:val="00C427AA"/>
    <w:rsid w:val="00C430E1"/>
    <w:rsid w:val="00C51CA1"/>
    <w:rsid w:val="00C5614D"/>
    <w:rsid w:val="00C60C3C"/>
    <w:rsid w:val="00C6786F"/>
    <w:rsid w:val="00C80427"/>
    <w:rsid w:val="00C875E4"/>
    <w:rsid w:val="00C9745A"/>
    <w:rsid w:val="00CB3176"/>
    <w:rsid w:val="00CD09B3"/>
    <w:rsid w:val="00CD32B6"/>
    <w:rsid w:val="00CE3193"/>
    <w:rsid w:val="00CE5B25"/>
    <w:rsid w:val="00CF3BC4"/>
    <w:rsid w:val="00D23CF3"/>
    <w:rsid w:val="00D25E2C"/>
    <w:rsid w:val="00D328FC"/>
    <w:rsid w:val="00D32AC9"/>
    <w:rsid w:val="00D504B3"/>
    <w:rsid w:val="00D5192A"/>
    <w:rsid w:val="00D67783"/>
    <w:rsid w:val="00D67937"/>
    <w:rsid w:val="00D71CB6"/>
    <w:rsid w:val="00D73A19"/>
    <w:rsid w:val="00D74006"/>
    <w:rsid w:val="00D82316"/>
    <w:rsid w:val="00D857CB"/>
    <w:rsid w:val="00DA22BF"/>
    <w:rsid w:val="00DA6615"/>
    <w:rsid w:val="00DB1DC6"/>
    <w:rsid w:val="00DB42AB"/>
    <w:rsid w:val="00DB7EBA"/>
    <w:rsid w:val="00DC145A"/>
    <w:rsid w:val="00DC2EFE"/>
    <w:rsid w:val="00DC7FE2"/>
    <w:rsid w:val="00DD22D4"/>
    <w:rsid w:val="00DE2EFB"/>
    <w:rsid w:val="00DE4ACA"/>
    <w:rsid w:val="00DF46BF"/>
    <w:rsid w:val="00E07F55"/>
    <w:rsid w:val="00E1599E"/>
    <w:rsid w:val="00E167CD"/>
    <w:rsid w:val="00E253C7"/>
    <w:rsid w:val="00E329E7"/>
    <w:rsid w:val="00E45E9B"/>
    <w:rsid w:val="00E562B5"/>
    <w:rsid w:val="00E57FC4"/>
    <w:rsid w:val="00E64537"/>
    <w:rsid w:val="00E84B94"/>
    <w:rsid w:val="00EA268D"/>
    <w:rsid w:val="00EA2B30"/>
    <w:rsid w:val="00EA52DE"/>
    <w:rsid w:val="00EB0022"/>
    <w:rsid w:val="00EB4EF6"/>
    <w:rsid w:val="00EB76E3"/>
    <w:rsid w:val="00EE0F90"/>
    <w:rsid w:val="00EE227C"/>
    <w:rsid w:val="00F007BA"/>
    <w:rsid w:val="00F025B9"/>
    <w:rsid w:val="00F074CF"/>
    <w:rsid w:val="00F07A2C"/>
    <w:rsid w:val="00F14458"/>
    <w:rsid w:val="00F24869"/>
    <w:rsid w:val="00F47B6C"/>
    <w:rsid w:val="00F5539A"/>
    <w:rsid w:val="00F5641C"/>
    <w:rsid w:val="00F61238"/>
    <w:rsid w:val="00F7772D"/>
    <w:rsid w:val="00F872C6"/>
    <w:rsid w:val="00F91057"/>
    <w:rsid w:val="00F93513"/>
    <w:rsid w:val="00F96CD4"/>
    <w:rsid w:val="00FA60C0"/>
    <w:rsid w:val="00FB0F9A"/>
    <w:rsid w:val="00FC5C0C"/>
    <w:rsid w:val="00FE2614"/>
    <w:rsid w:val="00FE664C"/>
    <w:rsid w:val="00FE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24"/>
  </w:style>
  <w:style w:type="paragraph" w:styleId="Heading1">
    <w:name w:val="heading 1"/>
    <w:basedOn w:val="Normal"/>
    <w:next w:val="Normal"/>
    <w:link w:val="Heading1Char"/>
    <w:uiPriority w:val="9"/>
    <w:qFormat/>
    <w:rsid w:val="00271729"/>
    <w:pPr>
      <w:widowControl w:val="0"/>
      <w:numPr>
        <w:numId w:val="29"/>
      </w:numPr>
      <w:tabs>
        <w:tab w:val="left" w:pos="820"/>
        <w:tab w:val="left" w:pos="821"/>
      </w:tabs>
      <w:autoSpaceDE w:val="0"/>
      <w:autoSpaceDN w:val="0"/>
      <w:spacing w:after="0" w:line="240" w:lineRule="auto"/>
      <w:outlineLvl w:val="0"/>
    </w:pPr>
    <w:rPr>
      <w:rFonts w:ascii="Arial" w:eastAsiaTheme="majorEastAsia" w:hAnsi="Arial" w:cs="Arial"/>
      <w:b/>
      <w:bCs/>
      <w:sz w:val="24"/>
      <w:szCs w:val="24"/>
    </w:rPr>
  </w:style>
  <w:style w:type="paragraph" w:styleId="Heading2">
    <w:name w:val="heading 2"/>
    <w:basedOn w:val="Normal"/>
    <w:next w:val="Normal"/>
    <w:link w:val="Heading2Char"/>
    <w:uiPriority w:val="9"/>
    <w:unhideWhenUsed/>
    <w:qFormat/>
    <w:rsid w:val="009B7A13"/>
    <w:pPr>
      <w:ind w:left="142"/>
      <w:jc w:val="both"/>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4F"/>
    <w:pPr>
      <w:ind w:left="720"/>
      <w:contextualSpacing/>
    </w:pPr>
  </w:style>
  <w:style w:type="paragraph" w:styleId="Header">
    <w:name w:val="header"/>
    <w:basedOn w:val="Normal"/>
    <w:link w:val="HeaderChar"/>
    <w:uiPriority w:val="99"/>
    <w:unhideWhenUsed/>
    <w:rsid w:val="003B3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45"/>
  </w:style>
  <w:style w:type="paragraph" w:styleId="Footer">
    <w:name w:val="footer"/>
    <w:basedOn w:val="Normal"/>
    <w:link w:val="FooterChar"/>
    <w:uiPriority w:val="99"/>
    <w:unhideWhenUsed/>
    <w:rsid w:val="003B3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45"/>
  </w:style>
  <w:style w:type="paragraph" w:styleId="BalloonText">
    <w:name w:val="Balloon Text"/>
    <w:basedOn w:val="Normal"/>
    <w:link w:val="BalloonTextChar"/>
    <w:uiPriority w:val="99"/>
    <w:semiHidden/>
    <w:unhideWhenUsed/>
    <w:rsid w:val="003B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945"/>
    <w:rPr>
      <w:rFonts w:ascii="Tahoma" w:hAnsi="Tahoma" w:cs="Tahoma"/>
      <w:sz w:val="16"/>
      <w:szCs w:val="16"/>
    </w:rPr>
  </w:style>
  <w:style w:type="character" w:styleId="Hyperlink">
    <w:name w:val="Hyperlink"/>
    <w:basedOn w:val="DefaultParagraphFont"/>
    <w:uiPriority w:val="99"/>
    <w:unhideWhenUsed/>
    <w:rsid w:val="00176B6E"/>
    <w:rPr>
      <w:color w:val="0000FF" w:themeColor="hyperlink"/>
      <w:u w:val="single"/>
    </w:rPr>
  </w:style>
  <w:style w:type="table" w:styleId="TableGrid">
    <w:name w:val="Table Grid"/>
    <w:basedOn w:val="TableNormal"/>
    <w:uiPriority w:val="39"/>
    <w:rsid w:val="00181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1729"/>
    <w:rPr>
      <w:rFonts w:ascii="Arial" w:eastAsiaTheme="majorEastAsia" w:hAnsi="Arial" w:cs="Arial"/>
      <w:b/>
      <w:bCs/>
      <w:sz w:val="24"/>
      <w:szCs w:val="24"/>
    </w:rPr>
  </w:style>
  <w:style w:type="character" w:styleId="CommentReference">
    <w:name w:val="annotation reference"/>
    <w:basedOn w:val="DefaultParagraphFont"/>
    <w:uiPriority w:val="99"/>
    <w:semiHidden/>
    <w:unhideWhenUsed/>
    <w:rsid w:val="00F61238"/>
    <w:rPr>
      <w:sz w:val="16"/>
      <w:szCs w:val="16"/>
    </w:rPr>
  </w:style>
  <w:style w:type="paragraph" w:styleId="CommentText">
    <w:name w:val="annotation text"/>
    <w:basedOn w:val="Normal"/>
    <w:link w:val="CommentTextChar"/>
    <w:uiPriority w:val="99"/>
    <w:semiHidden/>
    <w:unhideWhenUsed/>
    <w:rsid w:val="00F61238"/>
    <w:pPr>
      <w:spacing w:line="240" w:lineRule="auto"/>
    </w:pPr>
    <w:rPr>
      <w:sz w:val="20"/>
      <w:szCs w:val="20"/>
    </w:rPr>
  </w:style>
  <w:style w:type="character" w:customStyle="1" w:styleId="CommentTextChar">
    <w:name w:val="Comment Text Char"/>
    <w:basedOn w:val="DefaultParagraphFont"/>
    <w:link w:val="CommentText"/>
    <w:uiPriority w:val="99"/>
    <w:semiHidden/>
    <w:rsid w:val="00F61238"/>
    <w:rPr>
      <w:sz w:val="20"/>
      <w:szCs w:val="20"/>
    </w:rPr>
  </w:style>
  <w:style w:type="paragraph" w:styleId="CommentSubject">
    <w:name w:val="annotation subject"/>
    <w:basedOn w:val="CommentText"/>
    <w:next w:val="CommentText"/>
    <w:link w:val="CommentSubjectChar"/>
    <w:uiPriority w:val="99"/>
    <w:semiHidden/>
    <w:unhideWhenUsed/>
    <w:rsid w:val="00F61238"/>
    <w:rPr>
      <w:b/>
      <w:bCs/>
    </w:rPr>
  </w:style>
  <w:style w:type="character" w:customStyle="1" w:styleId="CommentSubjectChar">
    <w:name w:val="Comment Subject Char"/>
    <w:basedOn w:val="CommentTextChar"/>
    <w:link w:val="CommentSubject"/>
    <w:uiPriority w:val="99"/>
    <w:semiHidden/>
    <w:rsid w:val="00F61238"/>
    <w:rPr>
      <w:b/>
      <w:bCs/>
      <w:sz w:val="20"/>
      <w:szCs w:val="20"/>
    </w:rPr>
  </w:style>
  <w:style w:type="paragraph" w:styleId="Revision">
    <w:name w:val="Revision"/>
    <w:hidden/>
    <w:uiPriority w:val="99"/>
    <w:semiHidden/>
    <w:rsid w:val="009353CB"/>
    <w:pPr>
      <w:spacing w:after="0" w:line="240" w:lineRule="auto"/>
    </w:pPr>
  </w:style>
  <w:style w:type="paragraph" w:customStyle="1" w:styleId="xmsonormal">
    <w:name w:val="x_msonormal"/>
    <w:basedOn w:val="Normal"/>
    <w:rsid w:val="000B34F2"/>
    <w:pPr>
      <w:spacing w:after="0" w:line="240" w:lineRule="auto"/>
    </w:pPr>
    <w:rPr>
      <w:rFonts w:ascii="Calibri" w:hAnsi="Calibri" w:cs="Calibri"/>
      <w:lang w:eastAsia="en-GB"/>
    </w:rPr>
  </w:style>
  <w:style w:type="paragraph" w:customStyle="1" w:styleId="TableParagraph">
    <w:name w:val="Table Paragraph"/>
    <w:basedOn w:val="Normal"/>
    <w:uiPriority w:val="1"/>
    <w:qFormat/>
    <w:rsid w:val="007B0CAE"/>
    <w:pPr>
      <w:widowControl w:val="0"/>
      <w:spacing w:after="0" w:line="240" w:lineRule="auto"/>
    </w:pPr>
    <w:rPr>
      <w:lang w:val="en-US"/>
    </w:rPr>
  </w:style>
  <w:style w:type="paragraph" w:customStyle="1" w:styleId="Default">
    <w:name w:val="Default"/>
    <w:rsid w:val="00AD0C2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B7A13"/>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24"/>
  </w:style>
  <w:style w:type="paragraph" w:styleId="Heading1">
    <w:name w:val="heading 1"/>
    <w:basedOn w:val="Normal"/>
    <w:next w:val="Normal"/>
    <w:link w:val="Heading1Char"/>
    <w:uiPriority w:val="9"/>
    <w:qFormat/>
    <w:rsid w:val="00271729"/>
    <w:pPr>
      <w:widowControl w:val="0"/>
      <w:numPr>
        <w:numId w:val="29"/>
      </w:numPr>
      <w:tabs>
        <w:tab w:val="left" w:pos="820"/>
        <w:tab w:val="left" w:pos="821"/>
      </w:tabs>
      <w:autoSpaceDE w:val="0"/>
      <w:autoSpaceDN w:val="0"/>
      <w:spacing w:after="0" w:line="240" w:lineRule="auto"/>
      <w:outlineLvl w:val="0"/>
    </w:pPr>
    <w:rPr>
      <w:rFonts w:ascii="Arial" w:eastAsiaTheme="majorEastAsia" w:hAnsi="Arial" w:cs="Arial"/>
      <w:b/>
      <w:bCs/>
      <w:sz w:val="24"/>
      <w:szCs w:val="24"/>
    </w:rPr>
  </w:style>
  <w:style w:type="paragraph" w:styleId="Heading2">
    <w:name w:val="heading 2"/>
    <w:basedOn w:val="Normal"/>
    <w:next w:val="Normal"/>
    <w:link w:val="Heading2Char"/>
    <w:uiPriority w:val="9"/>
    <w:unhideWhenUsed/>
    <w:qFormat/>
    <w:rsid w:val="009B7A13"/>
    <w:pPr>
      <w:ind w:left="142"/>
      <w:jc w:val="both"/>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4F"/>
    <w:pPr>
      <w:ind w:left="720"/>
      <w:contextualSpacing/>
    </w:pPr>
  </w:style>
  <w:style w:type="paragraph" w:styleId="Header">
    <w:name w:val="header"/>
    <w:basedOn w:val="Normal"/>
    <w:link w:val="HeaderChar"/>
    <w:uiPriority w:val="99"/>
    <w:unhideWhenUsed/>
    <w:rsid w:val="003B3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45"/>
  </w:style>
  <w:style w:type="paragraph" w:styleId="Footer">
    <w:name w:val="footer"/>
    <w:basedOn w:val="Normal"/>
    <w:link w:val="FooterChar"/>
    <w:uiPriority w:val="99"/>
    <w:unhideWhenUsed/>
    <w:rsid w:val="003B3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45"/>
  </w:style>
  <w:style w:type="paragraph" w:styleId="BalloonText">
    <w:name w:val="Balloon Text"/>
    <w:basedOn w:val="Normal"/>
    <w:link w:val="BalloonTextChar"/>
    <w:uiPriority w:val="99"/>
    <w:semiHidden/>
    <w:unhideWhenUsed/>
    <w:rsid w:val="003B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945"/>
    <w:rPr>
      <w:rFonts w:ascii="Tahoma" w:hAnsi="Tahoma" w:cs="Tahoma"/>
      <w:sz w:val="16"/>
      <w:szCs w:val="16"/>
    </w:rPr>
  </w:style>
  <w:style w:type="character" w:styleId="Hyperlink">
    <w:name w:val="Hyperlink"/>
    <w:basedOn w:val="DefaultParagraphFont"/>
    <w:uiPriority w:val="99"/>
    <w:unhideWhenUsed/>
    <w:rsid w:val="00176B6E"/>
    <w:rPr>
      <w:color w:val="0000FF" w:themeColor="hyperlink"/>
      <w:u w:val="single"/>
    </w:rPr>
  </w:style>
  <w:style w:type="table" w:styleId="TableGrid">
    <w:name w:val="Table Grid"/>
    <w:basedOn w:val="TableNormal"/>
    <w:uiPriority w:val="39"/>
    <w:rsid w:val="00181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1729"/>
    <w:rPr>
      <w:rFonts w:ascii="Arial" w:eastAsiaTheme="majorEastAsia" w:hAnsi="Arial" w:cs="Arial"/>
      <w:b/>
      <w:bCs/>
      <w:sz w:val="24"/>
      <w:szCs w:val="24"/>
    </w:rPr>
  </w:style>
  <w:style w:type="character" w:styleId="CommentReference">
    <w:name w:val="annotation reference"/>
    <w:basedOn w:val="DefaultParagraphFont"/>
    <w:uiPriority w:val="99"/>
    <w:semiHidden/>
    <w:unhideWhenUsed/>
    <w:rsid w:val="00F61238"/>
    <w:rPr>
      <w:sz w:val="16"/>
      <w:szCs w:val="16"/>
    </w:rPr>
  </w:style>
  <w:style w:type="paragraph" w:styleId="CommentText">
    <w:name w:val="annotation text"/>
    <w:basedOn w:val="Normal"/>
    <w:link w:val="CommentTextChar"/>
    <w:uiPriority w:val="99"/>
    <w:semiHidden/>
    <w:unhideWhenUsed/>
    <w:rsid w:val="00F61238"/>
    <w:pPr>
      <w:spacing w:line="240" w:lineRule="auto"/>
    </w:pPr>
    <w:rPr>
      <w:sz w:val="20"/>
      <w:szCs w:val="20"/>
    </w:rPr>
  </w:style>
  <w:style w:type="character" w:customStyle="1" w:styleId="CommentTextChar">
    <w:name w:val="Comment Text Char"/>
    <w:basedOn w:val="DefaultParagraphFont"/>
    <w:link w:val="CommentText"/>
    <w:uiPriority w:val="99"/>
    <w:semiHidden/>
    <w:rsid w:val="00F61238"/>
    <w:rPr>
      <w:sz w:val="20"/>
      <w:szCs w:val="20"/>
    </w:rPr>
  </w:style>
  <w:style w:type="paragraph" w:styleId="CommentSubject">
    <w:name w:val="annotation subject"/>
    <w:basedOn w:val="CommentText"/>
    <w:next w:val="CommentText"/>
    <w:link w:val="CommentSubjectChar"/>
    <w:uiPriority w:val="99"/>
    <w:semiHidden/>
    <w:unhideWhenUsed/>
    <w:rsid w:val="00F61238"/>
    <w:rPr>
      <w:b/>
      <w:bCs/>
    </w:rPr>
  </w:style>
  <w:style w:type="character" w:customStyle="1" w:styleId="CommentSubjectChar">
    <w:name w:val="Comment Subject Char"/>
    <w:basedOn w:val="CommentTextChar"/>
    <w:link w:val="CommentSubject"/>
    <w:uiPriority w:val="99"/>
    <w:semiHidden/>
    <w:rsid w:val="00F61238"/>
    <w:rPr>
      <w:b/>
      <w:bCs/>
      <w:sz w:val="20"/>
      <w:szCs w:val="20"/>
    </w:rPr>
  </w:style>
  <w:style w:type="paragraph" w:styleId="Revision">
    <w:name w:val="Revision"/>
    <w:hidden/>
    <w:uiPriority w:val="99"/>
    <w:semiHidden/>
    <w:rsid w:val="009353CB"/>
    <w:pPr>
      <w:spacing w:after="0" w:line="240" w:lineRule="auto"/>
    </w:pPr>
  </w:style>
  <w:style w:type="paragraph" w:customStyle="1" w:styleId="xmsonormal">
    <w:name w:val="x_msonormal"/>
    <w:basedOn w:val="Normal"/>
    <w:rsid w:val="000B34F2"/>
    <w:pPr>
      <w:spacing w:after="0" w:line="240" w:lineRule="auto"/>
    </w:pPr>
    <w:rPr>
      <w:rFonts w:ascii="Calibri" w:hAnsi="Calibri" w:cs="Calibri"/>
      <w:lang w:eastAsia="en-GB"/>
    </w:rPr>
  </w:style>
  <w:style w:type="paragraph" w:customStyle="1" w:styleId="TableParagraph">
    <w:name w:val="Table Paragraph"/>
    <w:basedOn w:val="Normal"/>
    <w:uiPriority w:val="1"/>
    <w:qFormat/>
    <w:rsid w:val="007B0CAE"/>
    <w:pPr>
      <w:widowControl w:val="0"/>
      <w:spacing w:after="0" w:line="240" w:lineRule="auto"/>
    </w:pPr>
    <w:rPr>
      <w:lang w:val="en-US"/>
    </w:rPr>
  </w:style>
  <w:style w:type="paragraph" w:customStyle="1" w:styleId="Default">
    <w:name w:val="Default"/>
    <w:rsid w:val="00AD0C2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B7A13"/>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6578">
      <w:bodyDiv w:val="1"/>
      <w:marLeft w:val="0"/>
      <w:marRight w:val="0"/>
      <w:marTop w:val="0"/>
      <w:marBottom w:val="0"/>
      <w:divBdr>
        <w:top w:val="none" w:sz="0" w:space="0" w:color="auto"/>
        <w:left w:val="none" w:sz="0" w:space="0" w:color="auto"/>
        <w:bottom w:val="none" w:sz="0" w:space="0" w:color="auto"/>
        <w:right w:val="none" w:sz="0" w:space="0" w:color="auto"/>
      </w:divBdr>
    </w:div>
    <w:div w:id="887687214">
      <w:bodyDiv w:val="1"/>
      <w:marLeft w:val="0"/>
      <w:marRight w:val="0"/>
      <w:marTop w:val="0"/>
      <w:marBottom w:val="0"/>
      <w:divBdr>
        <w:top w:val="none" w:sz="0" w:space="0" w:color="auto"/>
        <w:left w:val="none" w:sz="0" w:space="0" w:color="auto"/>
        <w:bottom w:val="none" w:sz="0" w:space="0" w:color="auto"/>
        <w:right w:val="none" w:sz="0" w:space="0" w:color="auto"/>
      </w:divBdr>
    </w:div>
    <w:div w:id="1408384209">
      <w:bodyDiv w:val="1"/>
      <w:marLeft w:val="0"/>
      <w:marRight w:val="0"/>
      <w:marTop w:val="0"/>
      <w:marBottom w:val="0"/>
      <w:divBdr>
        <w:top w:val="none" w:sz="0" w:space="0" w:color="auto"/>
        <w:left w:val="none" w:sz="0" w:space="0" w:color="auto"/>
        <w:bottom w:val="none" w:sz="0" w:space="0" w:color="auto"/>
        <w:right w:val="none" w:sz="0" w:space="0" w:color="auto"/>
      </w:divBdr>
    </w:div>
    <w:div w:id="18702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wccg.fcstafftesting.covid@nhs.net"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occhealth.referrals@mbht.nhs.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ngland.covidtestingnw@nh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rccg.covid19stafftestingcentrallancs@nhs.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lccg.pennine.covidresults@nhs.net"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package" Target="embeddings/Microsoft_Excel_Worksheet1.xlsx"/><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yvonne.thomson2@nhs.net" TargetMode="External"/><Relationship Id="rId22" Type="http://schemas.openxmlformats.org/officeDocument/2006/relationships/footer" Target="footer3.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1E8C7-1D24-4AE0-B939-0F068ED0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Yaseen Talib (HLancs)</dc:creator>
  <cp:lastModifiedBy>Yaseen Talib (HLancs)</cp:lastModifiedBy>
  <cp:revision>6</cp:revision>
  <cp:lastPrinted>2020-04-09T14:57:00Z</cp:lastPrinted>
  <dcterms:created xsi:type="dcterms:W3CDTF">2020-04-20T09:00:00Z</dcterms:created>
  <dcterms:modified xsi:type="dcterms:W3CDTF">2020-04-20T09:23:00Z</dcterms:modified>
</cp:coreProperties>
</file>